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5CA" w:rsidRDefault="00ED4AD5" w:rsidP="00ED4AD5">
      <w:pPr>
        <w:jc w:val="center"/>
        <w:rPr>
          <w:b/>
          <w:sz w:val="28"/>
          <w:szCs w:val="28"/>
        </w:rPr>
      </w:pPr>
      <w:bookmarkStart w:id="0" w:name="_Toc43219536"/>
      <w:r>
        <w:rPr>
          <w:b/>
          <w:sz w:val="28"/>
          <w:szCs w:val="28"/>
        </w:rPr>
        <w:t xml:space="preserve">Instructor’s Manual for </w:t>
      </w:r>
      <w:r w:rsidRPr="00387E48">
        <w:rPr>
          <w:b/>
          <w:sz w:val="28"/>
          <w:szCs w:val="28"/>
        </w:rPr>
        <w:t xml:space="preserve">Laboratory Manual to accompany </w:t>
      </w:r>
    </w:p>
    <w:p w:rsidR="00ED4AD5" w:rsidRDefault="00ED4AD5" w:rsidP="00ED4AD5">
      <w:pPr>
        <w:jc w:val="center"/>
        <w:rPr>
          <w:b/>
          <w:sz w:val="28"/>
          <w:szCs w:val="28"/>
        </w:rPr>
      </w:pPr>
      <w:r w:rsidRPr="00387E48">
        <w:rPr>
          <w:b/>
          <w:sz w:val="28"/>
          <w:szCs w:val="28"/>
        </w:rPr>
        <w:t>Saladin</w:t>
      </w:r>
      <w:r w:rsidR="002525CA">
        <w:rPr>
          <w:b/>
          <w:sz w:val="28"/>
          <w:szCs w:val="28"/>
        </w:rPr>
        <w:t>:</w:t>
      </w:r>
      <w:r w:rsidRPr="00387E48">
        <w:rPr>
          <w:b/>
          <w:sz w:val="28"/>
          <w:szCs w:val="28"/>
        </w:rPr>
        <w:t xml:space="preserve"> </w:t>
      </w:r>
      <w:r w:rsidRPr="002525CA">
        <w:rPr>
          <w:b/>
          <w:i/>
          <w:sz w:val="28"/>
          <w:szCs w:val="28"/>
        </w:rPr>
        <w:t>Human Anatomy</w:t>
      </w:r>
      <w:r w:rsidRPr="00387E48">
        <w:rPr>
          <w:b/>
          <w:sz w:val="28"/>
          <w:szCs w:val="28"/>
        </w:rPr>
        <w:t xml:space="preserve">, </w:t>
      </w:r>
      <w:r w:rsidR="00E357F3">
        <w:rPr>
          <w:b/>
          <w:sz w:val="28"/>
          <w:szCs w:val="28"/>
        </w:rPr>
        <w:t>Sixth</w:t>
      </w:r>
      <w:r w:rsidRPr="00387E48">
        <w:rPr>
          <w:b/>
          <w:sz w:val="28"/>
          <w:szCs w:val="28"/>
        </w:rPr>
        <w:t xml:space="preserve"> Edition</w:t>
      </w:r>
    </w:p>
    <w:p w:rsidR="00ED4AD5" w:rsidRPr="00ED4AD5" w:rsidRDefault="00ED4AD5" w:rsidP="00ED4AD5">
      <w:pPr>
        <w:jc w:val="center"/>
        <w:rPr>
          <w:b/>
          <w:sz w:val="28"/>
          <w:szCs w:val="28"/>
        </w:rPr>
      </w:pPr>
    </w:p>
    <w:p w:rsidR="00ED4AD5" w:rsidRPr="00194D44" w:rsidRDefault="00ED4AD5" w:rsidP="00ED4AD5">
      <w:pPr>
        <w:rPr>
          <w:sz w:val="22"/>
          <w:szCs w:val="22"/>
        </w:rPr>
      </w:pPr>
      <w:r w:rsidRPr="00194D44">
        <w:rPr>
          <w:sz w:val="22"/>
          <w:szCs w:val="22"/>
        </w:rPr>
        <w:t>The lab</w:t>
      </w:r>
      <w:r w:rsidR="00796696" w:rsidRPr="00194D44">
        <w:rPr>
          <w:sz w:val="22"/>
          <w:szCs w:val="22"/>
        </w:rPr>
        <w:t>oratory</w:t>
      </w:r>
      <w:r w:rsidRPr="00194D44">
        <w:rPr>
          <w:sz w:val="22"/>
          <w:szCs w:val="22"/>
        </w:rPr>
        <w:t xml:space="preserve"> manual that this I</w:t>
      </w:r>
      <w:r w:rsidR="007F0517" w:rsidRPr="00194D44">
        <w:rPr>
          <w:sz w:val="22"/>
          <w:szCs w:val="22"/>
        </w:rPr>
        <w:t xml:space="preserve">nstructor’s </w:t>
      </w:r>
      <w:r w:rsidRPr="00194D44">
        <w:rPr>
          <w:sz w:val="22"/>
          <w:szCs w:val="22"/>
        </w:rPr>
        <w:t>M</w:t>
      </w:r>
      <w:r w:rsidR="007F0517" w:rsidRPr="00194D44">
        <w:rPr>
          <w:sz w:val="22"/>
          <w:szCs w:val="22"/>
        </w:rPr>
        <w:t xml:space="preserve">anual </w:t>
      </w:r>
      <w:r w:rsidRPr="00194D44">
        <w:rPr>
          <w:sz w:val="22"/>
          <w:szCs w:val="22"/>
        </w:rPr>
        <w:t>accompanies can be used independentl</w:t>
      </w:r>
      <w:r w:rsidR="002525CA" w:rsidRPr="00194D44">
        <w:rPr>
          <w:sz w:val="22"/>
          <w:szCs w:val="22"/>
        </w:rPr>
        <w:t>y or can be used with Saladin’s</w:t>
      </w:r>
      <w:r w:rsidRPr="00194D44">
        <w:rPr>
          <w:sz w:val="22"/>
          <w:szCs w:val="22"/>
        </w:rPr>
        <w:t xml:space="preserve"> </w:t>
      </w:r>
      <w:r w:rsidRPr="00194D44">
        <w:rPr>
          <w:i/>
          <w:sz w:val="22"/>
          <w:szCs w:val="22"/>
        </w:rPr>
        <w:t>Human Anatomy</w:t>
      </w:r>
      <w:r w:rsidRPr="00194D44">
        <w:rPr>
          <w:sz w:val="22"/>
          <w:szCs w:val="22"/>
        </w:rPr>
        <w:t xml:space="preserve"> text. Below is a correlation guide listing the chapters in Saladin’s</w:t>
      </w:r>
      <w:r w:rsidR="00194D44" w:rsidRPr="00194D44">
        <w:rPr>
          <w:i/>
          <w:sz w:val="22"/>
          <w:szCs w:val="22"/>
        </w:rPr>
        <w:t xml:space="preserve"> Human Anatomy</w:t>
      </w:r>
      <w:r w:rsidRPr="00194D44">
        <w:rPr>
          <w:sz w:val="22"/>
          <w:szCs w:val="22"/>
        </w:rPr>
        <w:t xml:space="preserve"> text that correspond to</w:t>
      </w:r>
      <w:r w:rsidR="00194D44" w:rsidRPr="00194D44">
        <w:rPr>
          <w:sz w:val="22"/>
          <w:szCs w:val="22"/>
        </w:rPr>
        <w:t xml:space="preserve"> </w:t>
      </w:r>
      <w:r w:rsidRPr="00194D44">
        <w:rPr>
          <w:sz w:val="22"/>
          <w:szCs w:val="22"/>
        </w:rPr>
        <w:t>the exercises in t</w:t>
      </w:r>
      <w:r w:rsidR="00194D44" w:rsidRPr="00194D44">
        <w:rPr>
          <w:sz w:val="22"/>
          <w:szCs w:val="22"/>
        </w:rPr>
        <w:t xml:space="preserve">he Wise: </w:t>
      </w:r>
      <w:r w:rsidR="00194D44" w:rsidRPr="00194D44">
        <w:rPr>
          <w:i/>
          <w:sz w:val="22"/>
          <w:szCs w:val="22"/>
        </w:rPr>
        <w:t>Human Anatomy Laboratory M</w:t>
      </w:r>
      <w:r w:rsidRPr="00194D44">
        <w:rPr>
          <w:i/>
          <w:sz w:val="22"/>
          <w:szCs w:val="22"/>
        </w:rPr>
        <w:t>anua</w:t>
      </w:r>
      <w:r w:rsidR="00194D44" w:rsidRPr="00194D44">
        <w:rPr>
          <w:i/>
          <w:sz w:val="22"/>
          <w:szCs w:val="22"/>
        </w:rPr>
        <w:t>l</w:t>
      </w:r>
      <w:r w:rsidR="00194D44" w:rsidRPr="00194D44">
        <w:rPr>
          <w:sz w:val="22"/>
          <w:szCs w:val="22"/>
        </w:rPr>
        <w:t>, 6</w:t>
      </w:r>
      <w:r w:rsidR="00194D44" w:rsidRPr="00194D44">
        <w:rPr>
          <w:sz w:val="22"/>
          <w:szCs w:val="22"/>
          <w:vertAlign w:val="superscript"/>
        </w:rPr>
        <w:t>th</w:t>
      </w:r>
      <w:r w:rsidR="00194D44" w:rsidRPr="00194D44">
        <w:rPr>
          <w:sz w:val="22"/>
          <w:szCs w:val="22"/>
        </w:rPr>
        <w:t xml:space="preserve"> edition</w:t>
      </w:r>
      <w:r w:rsidRPr="00194D44">
        <w:rPr>
          <w:sz w:val="22"/>
          <w:szCs w:val="22"/>
        </w:rPr>
        <w:t>.</w:t>
      </w:r>
    </w:p>
    <w:p w:rsidR="00ED4AD5" w:rsidRDefault="00ED4AD5" w:rsidP="00ED4A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950"/>
      </w:tblGrid>
      <w:tr w:rsidR="00ED4AD5" w:rsidRPr="0024509C" w:rsidTr="002525CA">
        <w:tc>
          <w:tcPr>
            <w:tcW w:w="4428" w:type="dxa"/>
          </w:tcPr>
          <w:p w:rsidR="00ED4AD5" w:rsidRPr="00C73239" w:rsidRDefault="00ED4AD5" w:rsidP="00194D44">
            <w:pPr>
              <w:jc w:val="center"/>
              <w:rPr>
                <w:b/>
                <w:sz w:val="21"/>
                <w:szCs w:val="21"/>
              </w:rPr>
            </w:pPr>
            <w:r w:rsidRPr="00C73239">
              <w:rPr>
                <w:b/>
                <w:sz w:val="21"/>
                <w:szCs w:val="21"/>
              </w:rPr>
              <w:t>Wise</w:t>
            </w:r>
            <w:r w:rsidR="002525CA" w:rsidRPr="00C73239">
              <w:rPr>
                <w:b/>
                <w:sz w:val="21"/>
                <w:szCs w:val="21"/>
              </w:rPr>
              <w:t xml:space="preserve">: </w:t>
            </w:r>
            <w:r w:rsidR="002525CA" w:rsidRPr="00C73239">
              <w:rPr>
                <w:b/>
                <w:i/>
                <w:sz w:val="21"/>
                <w:szCs w:val="21"/>
              </w:rPr>
              <w:t>Human Anatomy L</w:t>
            </w:r>
            <w:r w:rsidR="00194D44">
              <w:rPr>
                <w:b/>
                <w:i/>
                <w:sz w:val="21"/>
                <w:szCs w:val="21"/>
              </w:rPr>
              <w:t>aboratory</w:t>
            </w:r>
            <w:r w:rsidR="002525CA" w:rsidRPr="00C73239">
              <w:rPr>
                <w:b/>
                <w:i/>
                <w:sz w:val="21"/>
                <w:szCs w:val="21"/>
              </w:rPr>
              <w:t xml:space="preserve"> Manual</w:t>
            </w:r>
            <w:r w:rsidR="00E357F3">
              <w:rPr>
                <w:b/>
                <w:sz w:val="21"/>
                <w:szCs w:val="21"/>
              </w:rPr>
              <w:t>, 6</w:t>
            </w:r>
            <w:r w:rsidR="002525CA" w:rsidRPr="00C73239">
              <w:rPr>
                <w:b/>
                <w:sz w:val="21"/>
                <w:szCs w:val="21"/>
              </w:rPr>
              <w:t>e</w:t>
            </w:r>
            <w:r w:rsidRPr="00C73239">
              <w:rPr>
                <w:b/>
                <w:sz w:val="21"/>
                <w:szCs w:val="21"/>
              </w:rPr>
              <w:t xml:space="preserve"> Exercises</w:t>
            </w:r>
          </w:p>
        </w:tc>
        <w:tc>
          <w:tcPr>
            <w:tcW w:w="4950" w:type="dxa"/>
          </w:tcPr>
          <w:p w:rsidR="00ED4AD5" w:rsidRPr="00C73239" w:rsidRDefault="00ED4AD5" w:rsidP="00194D44">
            <w:pPr>
              <w:jc w:val="center"/>
              <w:rPr>
                <w:b/>
                <w:sz w:val="21"/>
                <w:szCs w:val="21"/>
              </w:rPr>
            </w:pPr>
            <w:r w:rsidRPr="00C73239">
              <w:rPr>
                <w:b/>
                <w:sz w:val="21"/>
                <w:szCs w:val="21"/>
              </w:rPr>
              <w:t>Saladin</w:t>
            </w:r>
            <w:r w:rsidR="002525CA" w:rsidRPr="00C73239">
              <w:rPr>
                <w:b/>
                <w:sz w:val="21"/>
                <w:szCs w:val="21"/>
              </w:rPr>
              <w:t xml:space="preserve">: </w:t>
            </w:r>
            <w:r w:rsidR="002525CA" w:rsidRPr="00C73239">
              <w:rPr>
                <w:b/>
                <w:i/>
                <w:sz w:val="21"/>
                <w:szCs w:val="21"/>
              </w:rPr>
              <w:t>Human Anatomy</w:t>
            </w:r>
            <w:r w:rsidR="00E357F3">
              <w:rPr>
                <w:b/>
                <w:sz w:val="21"/>
                <w:szCs w:val="21"/>
              </w:rPr>
              <w:t>, 6</w:t>
            </w:r>
            <w:r w:rsidR="002525CA" w:rsidRPr="00C73239">
              <w:rPr>
                <w:b/>
                <w:sz w:val="21"/>
                <w:szCs w:val="21"/>
              </w:rPr>
              <w:t>e</w:t>
            </w:r>
            <w:r w:rsidRPr="00C73239">
              <w:rPr>
                <w:b/>
                <w:sz w:val="21"/>
                <w:szCs w:val="21"/>
              </w:rPr>
              <w:t xml:space="preserve"> Chapters</w:t>
            </w:r>
          </w:p>
        </w:tc>
      </w:tr>
      <w:tr w:rsidR="00ED4AD5" w:rsidRPr="0024509C" w:rsidTr="002525CA">
        <w:tc>
          <w:tcPr>
            <w:tcW w:w="4428" w:type="dxa"/>
          </w:tcPr>
          <w:p w:rsidR="00ED4AD5" w:rsidRPr="00C73239" w:rsidRDefault="001233C6" w:rsidP="00B539B1">
            <w:pPr>
              <w:ind w:left="180" w:hanging="180"/>
              <w:rPr>
                <w:sz w:val="21"/>
                <w:szCs w:val="21"/>
              </w:rPr>
            </w:pPr>
            <w:r w:rsidRPr="00C73239">
              <w:rPr>
                <w:sz w:val="21"/>
                <w:szCs w:val="21"/>
              </w:rPr>
              <w:t xml:space="preserve">1. </w:t>
            </w:r>
            <w:r w:rsidR="00ED4AD5" w:rsidRPr="00C73239">
              <w:rPr>
                <w:sz w:val="21"/>
                <w:szCs w:val="21"/>
              </w:rPr>
              <w:t>Or</w:t>
            </w:r>
            <w:r w:rsidR="002525CA" w:rsidRPr="00C73239">
              <w:rPr>
                <w:sz w:val="21"/>
                <w:szCs w:val="21"/>
              </w:rPr>
              <w:t xml:space="preserve">gans, Systems, and Organization </w:t>
            </w:r>
            <w:r w:rsidR="00ED4AD5" w:rsidRPr="00C73239">
              <w:rPr>
                <w:sz w:val="21"/>
                <w:szCs w:val="21"/>
              </w:rPr>
              <w:t>of the Body</w:t>
            </w:r>
          </w:p>
        </w:tc>
        <w:tc>
          <w:tcPr>
            <w:tcW w:w="4950" w:type="dxa"/>
          </w:tcPr>
          <w:p w:rsidR="00ED4AD5" w:rsidRPr="00C73239" w:rsidRDefault="00ED4AD5" w:rsidP="00ED4AD5">
            <w:pPr>
              <w:rPr>
                <w:sz w:val="21"/>
                <w:szCs w:val="21"/>
              </w:rPr>
            </w:pPr>
            <w:r w:rsidRPr="00C73239">
              <w:rPr>
                <w:color w:val="000000"/>
                <w:sz w:val="21"/>
                <w:szCs w:val="21"/>
              </w:rPr>
              <w:t>1. The Study of Human Anatomy</w:t>
            </w:r>
          </w:p>
          <w:p w:rsidR="00ED4AD5" w:rsidRPr="00C73239" w:rsidRDefault="00ED4AD5" w:rsidP="00ED4AD5">
            <w:pPr>
              <w:rPr>
                <w:sz w:val="21"/>
                <w:szCs w:val="21"/>
              </w:rPr>
            </w:pPr>
          </w:p>
        </w:tc>
      </w:tr>
      <w:tr w:rsidR="00ED4AD5" w:rsidRPr="0024509C" w:rsidTr="002525CA">
        <w:tc>
          <w:tcPr>
            <w:tcW w:w="4428" w:type="dxa"/>
          </w:tcPr>
          <w:p w:rsidR="00ED4AD5" w:rsidRPr="00C73239" w:rsidRDefault="001233C6" w:rsidP="00ED4AD5">
            <w:pPr>
              <w:rPr>
                <w:sz w:val="21"/>
                <w:szCs w:val="21"/>
              </w:rPr>
            </w:pPr>
            <w:r w:rsidRPr="00C73239">
              <w:rPr>
                <w:sz w:val="21"/>
                <w:szCs w:val="21"/>
              </w:rPr>
              <w:t xml:space="preserve">2. </w:t>
            </w:r>
            <w:r w:rsidR="00ED4AD5" w:rsidRPr="00C73239">
              <w:rPr>
                <w:sz w:val="21"/>
                <w:szCs w:val="21"/>
              </w:rPr>
              <w:t>Microscopy</w:t>
            </w:r>
          </w:p>
        </w:tc>
        <w:tc>
          <w:tcPr>
            <w:tcW w:w="4950" w:type="dxa"/>
          </w:tcPr>
          <w:p w:rsidR="00ED4AD5" w:rsidRPr="00C73239" w:rsidRDefault="00ED4AD5" w:rsidP="002525CA">
            <w:pPr>
              <w:rPr>
                <w:sz w:val="21"/>
                <w:szCs w:val="21"/>
              </w:rPr>
            </w:pPr>
            <w:r w:rsidRPr="00C73239">
              <w:rPr>
                <w:color w:val="000000"/>
                <w:sz w:val="21"/>
                <w:szCs w:val="21"/>
              </w:rPr>
              <w:t>2. Cytology</w:t>
            </w:r>
            <w:r w:rsidR="002525CA" w:rsidRPr="00C73239">
              <w:rPr>
                <w:color w:val="000000"/>
                <w:sz w:val="21"/>
                <w:szCs w:val="21"/>
              </w:rPr>
              <w:t>—</w:t>
            </w:r>
            <w:r w:rsidRPr="00C73239">
              <w:rPr>
                <w:color w:val="000000"/>
                <w:sz w:val="21"/>
                <w:szCs w:val="21"/>
              </w:rPr>
              <w:t>The Study of Cells</w:t>
            </w:r>
          </w:p>
        </w:tc>
      </w:tr>
      <w:tr w:rsidR="00ED4AD5" w:rsidRPr="0024509C" w:rsidTr="002525CA">
        <w:tc>
          <w:tcPr>
            <w:tcW w:w="4428" w:type="dxa"/>
          </w:tcPr>
          <w:p w:rsidR="00ED4AD5" w:rsidRPr="00C73239" w:rsidRDefault="00ED4AD5" w:rsidP="00ED4AD5">
            <w:pPr>
              <w:rPr>
                <w:sz w:val="21"/>
                <w:szCs w:val="21"/>
              </w:rPr>
            </w:pPr>
            <w:r w:rsidRPr="00C73239">
              <w:rPr>
                <w:sz w:val="21"/>
                <w:szCs w:val="21"/>
              </w:rPr>
              <w:t>3</w:t>
            </w:r>
            <w:r w:rsidR="001233C6" w:rsidRPr="00C73239">
              <w:rPr>
                <w:sz w:val="21"/>
                <w:szCs w:val="21"/>
              </w:rPr>
              <w:t xml:space="preserve">. </w:t>
            </w:r>
            <w:r w:rsidRPr="00C73239">
              <w:rPr>
                <w:sz w:val="21"/>
                <w:szCs w:val="21"/>
              </w:rPr>
              <w:t>Cell Structure</w:t>
            </w:r>
          </w:p>
        </w:tc>
        <w:tc>
          <w:tcPr>
            <w:tcW w:w="4950" w:type="dxa"/>
          </w:tcPr>
          <w:p w:rsidR="00ED4AD5" w:rsidRPr="00C73239" w:rsidRDefault="00ED4AD5" w:rsidP="00ED4AD5">
            <w:pPr>
              <w:rPr>
                <w:sz w:val="21"/>
                <w:szCs w:val="21"/>
              </w:rPr>
            </w:pPr>
            <w:r w:rsidRPr="00C73239">
              <w:rPr>
                <w:color w:val="000000"/>
                <w:sz w:val="21"/>
                <w:szCs w:val="21"/>
              </w:rPr>
              <w:t>2. Cytology</w:t>
            </w:r>
            <w:r w:rsidR="002525CA" w:rsidRPr="00C73239">
              <w:rPr>
                <w:color w:val="000000"/>
                <w:sz w:val="21"/>
                <w:szCs w:val="21"/>
              </w:rPr>
              <w:t>—</w:t>
            </w:r>
            <w:r w:rsidRPr="00C73239">
              <w:rPr>
                <w:color w:val="000000"/>
                <w:sz w:val="21"/>
                <w:szCs w:val="21"/>
              </w:rPr>
              <w:t>The Study of Cells</w:t>
            </w:r>
          </w:p>
        </w:tc>
      </w:tr>
      <w:tr w:rsidR="00ED4AD5" w:rsidRPr="0024509C" w:rsidTr="002525CA">
        <w:tc>
          <w:tcPr>
            <w:tcW w:w="4428" w:type="dxa"/>
          </w:tcPr>
          <w:p w:rsidR="00ED4AD5" w:rsidRPr="00C73239" w:rsidRDefault="001233C6" w:rsidP="00ED4AD5">
            <w:pPr>
              <w:rPr>
                <w:sz w:val="21"/>
                <w:szCs w:val="21"/>
              </w:rPr>
            </w:pPr>
            <w:r w:rsidRPr="00C73239">
              <w:rPr>
                <w:sz w:val="21"/>
                <w:szCs w:val="21"/>
              </w:rPr>
              <w:t xml:space="preserve">4. </w:t>
            </w:r>
            <w:r w:rsidR="00ED4AD5" w:rsidRPr="00C73239">
              <w:rPr>
                <w:sz w:val="21"/>
                <w:szCs w:val="21"/>
              </w:rPr>
              <w:t>Tissues</w:t>
            </w:r>
          </w:p>
        </w:tc>
        <w:tc>
          <w:tcPr>
            <w:tcW w:w="4950" w:type="dxa"/>
          </w:tcPr>
          <w:p w:rsidR="00ED4AD5" w:rsidRPr="00C73239" w:rsidRDefault="00ED4AD5" w:rsidP="00ED4AD5">
            <w:pPr>
              <w:rPr>
                <w:sz w:val="21"/>
                <w:szCs w:val="21"/>
              </w:rPr>
            </w:pPr>
            <w:r w:rsidRPr="00C73239">
              <w:rPr>
                <w:color w:val="000000"/>
                <w:sz w:val="21"/>
                <w:szCs w:val="21"/>
              </w:rPr>
              <w:t>3. Histology</w:t>
            </w:r>
            <w:r w:rsidR="002525CA" w:rsidRPr="00C73239">
              <w:rPr>
                <w:color w:val="000000"/>
                <w:sz w:val="21"/>
                <w:szCs w:val="21"/>
              </w:rPr>
              <w:t>—</w:t>
            </w:r>
            <w:r w:rsidRPr="00C73239">
              <w:rPr>
                <w:color w:val="000000"/>
                <w:sz w:val="21"/>
                <w:szCs w:val="21"/>
              </w:rPr>
              <w:t>The Study of Tissues</w:t>
            </w:r>
          </w:p>
        </w:tc>
      </w:tr>
      <w:tr w:rsidR="00ED4AD5" w:rsidRPr="0024509C" w:rsidTr="002525CA">
        <w:tc>
          <w:tcPr>
            <w:tcW w:w="4428" w:type="dxa"/>
          </w:tcPr>
          <w:p w:rsidR="00ED4AD5" w:rsidRPr="00C73239" w:rsidRDefault="001233C6" w:rsidP="00ED4AD5">
            <w:pPr>
              <w:rPr>
                <w:sz w:val="21"/>
                <w:szCs w:val="21"/>
              </w:rPr>
            </w:pPr>
            <w:r w:rsidRPr="00C73239">
              <w:rPr>
                <w:sz w:val="21"/>
                <w:szCs w:val="21"/>
              </w:rPr>
              <w:t xml:space="preserve">5. </w:t>
            </w:r>
            <w:r w:rsidR="00ED4AD5" w:rsidRPr="00C73239">
              <w:rPr>
                <w:sz w:val="21"/>
                <w:szCs w:val="21"/>
              </w:rPr>
              <w:t>The Integumentary System</w:t>
            </w:r>
            <w:r w:rsidR="00ED4AD5" w:rsidRPr="00C73239">
              <w:rPr>
                <w:sz w:val="21"/>
                <w:szCs w:val="21"/>
              </w:rPr>
              <w:tab/>
            </w:r>
          </w:p>
        </w:tc>
        <w:tc>
          <w:tcPr>
            <w:tcW w:w="4950" w:type="dxa"/>
          </w:tcPr>
          <w:p w:rsidR="00ED4AD5" w:rsidRPr="00C73239" w:rsidRDefault="002525CA" w:rsidP="00ED4AD5">
            <w:pPr>
              <w:rPr>
                <w:sz w:val="21"/>
                <w:szCs w:val="21"/>
              </w:rPr>
            </w:pPr>
            <w:r w:rsidRPr="00C73239">
              <w:rPr>
                <w:color w:val="000000"/>
                <w:sz w:val="21"/>
                <w:szCs w:val="21"/>
              </w:rPr>
              <w:t xml:space="preserve">5. The Integumentary </w:t>
            </w:r>
            <w:r w:rsidR="00ED4AD5" w:rsidRPr="00C73239">
              <w:rPr>
                <w:color w:val="000000"/>
                <w:sz w:val="21"/>
                <w:szCs w:val="21"/>
              </w:rPr>
              <w:t>System</w:t>
            </w:r>
            <w:r w:rsidRPr="00C73239">
              <w:rPr>
                <w:color w:val="000000"/>
                <w:sz w:val="21"/>
                <w:szCs w:val="21"/>
              </w:rPr>
              <w:t xml:space="preserve"> </w:t>
            </w:r>
          </w:p>
        </w:tc>
      </w:tr>
      <w:tr w:rsidR="00ED4AD5" w:rsidRPr="0024509C" w:rsidTr="002525CA">
        <w:tc>
          <w:tcPr>
            <w:tcW w:w="4428" w:type="dxa"/>
          </w:tcPr>
          <w:p w:rsidR="00ED4AD5" w:rsidRPr="00C73239" w:rsidRDefault="00ED4AD5" w:rsidP="00ED4AD5">
            <w:pPr>
              <w:rPr>
                <w:sz w:val="21"/>
                <w:szCs w:val="21"/>
              </w:rPr>
            </w:pPr>
            <w:r w:rsidRPr="00C73239">
              <w:rPr>
                <w:sz w:val="21"/>
                <w:szCs w:val="21"/>
              </w:rPr>
              <w:t>6. Introduction to the Skeletal System</w:t>
            </w:r>
          </w:p>
        </w:tc>
        <w:tc>
          <w:tcPr>
            <w:tcW w:w="4950" w:type="dxa"/>
          </w:tcPr>
          <w:p w:rsidR="00ED4AD5" w:rsidRPr="00C73239" w:rsidRDefault="00ED4AD5" w:rsidP="00ED4AD5">
            <w:pPr>
              <w:rPr>
                <w:sz w:val="21"/>
                <w:szCs w:val="21"/>
              </w:rPr>
            </w:pPr>
            <w:r w:rsidRPr="00C73239">
              <w:rPr>
                <w:color w:val="000000"/>
                <w:sz w:val="21"/>
                <w:szCs w:val="21"/>
              </w:rPr>
              <w:t xml:space="preserve">6. </w:t>
            </w:r>
            <w:r w:rsidR="00987639" w:rsidRPr="00C73239">
              <w:rPr>
                <w:color w:val="000000"/>
                <w:sz w:val="21"/>
                <w:szCs w:val="21"/>
              </w:rPr>
              <w:t xml:space="preserve">The Skeletal System </w:t>
            </w:r>
            <w:r w:rsidR="00987639" w:rsidRPr="00C73239">
              <w:rPr>
                <w:rFonts w:ascii="Arial" w:hAnsi="Arial" w:cs="Arial"/>
                <w:color w:val="000000"/>
                <w:sz w:val="21"/>
                <w:szCs w:val="21"/>
              </w:rPr>
              <w:t>I</w:t>
            </w:r>
            <w:r w:rsidR="00987639" w:rsidRPr="00C73239">
              <w:rPr>
                <w:color w:val="000000"/>
                <w:sz w:val="21"/>
                <w:szCs w:val="21"/>
              </w:rPr>
              <w:t xml:space="preserve">: </w:t>
            </w:r>
            <w:r w:rsidRPr="00C73239">
              <w:rPr>
                <w:color w:val="000000"/>
                <w:sz w:val="21"/>
                <w:szCs w:val="21"/>
              </w:rPr>
              <w:t>Bone Tissue</w:t>
            </w:r>
          </w:p>
        </w:tc>
      </w:tr>
      <w:tr w:rsidR="00ED4AD5" w:rsidRPr="0024509C" w:rsidTr="002525CA">
        <w:tc>
          <w:tcPr>
            <w:tcW w:w="4428" w:type="dxa"/>
          </w:tcPr>
          <w:p w:rsidR="00ED4AD5" w:rsidRPr="00C73239" w:rsidRDefault="001233C6" w:rsidP="00CC6363">
            <w:pPr>
              <w:rPr>
                <w:sz w:val="21"/>
                <w:szCs w:val="21"/>
              </w:rPr>
            </w:pPr>
            <w:r w:rsidRPr="00C73239">
              <w:rPr>
                <w:sz w:val="21"/>
                <w:szCs w:val="21"/>
              </w:rPr>
              <w:t xml:space="preserve">7. </w:t>
            </w:r>
            <w:r w:rsidR="00CC6363" w:rsidRPr="00C73239">
              <w:rPr>
                <w:sz w:val="21"/>
                <w:szCs w:val="21"/>
              </w:rPr>
              <w:t>Axial Skeleton 1:</w:t>
            </w:r>
            <w:r w:rsidR="002525CA" w:rsidRPr="00C73239">
              <w:rPr>
                <w:sz w:val="21"/>
                <w:szCs w:val="21"/>
              </w:rPr>
              <w:t xml:space="preserve"> </w:t>
            </w:r>
            <w:r w:rsidR="00CC6363" w:rsidRPr="00C73239">
              <w:rPr>
                <w:sz w:val="21"/>
                <w:szCs w:val="21"/>
              </w:rPr>
              <w:t>Skull</w:t>
            </w:r>
            <w:r w:rsidR="00ED4AD5" w:rsidRPr="00C73239">
              <w:rPr>
                <w:sz w:val="21"/>
                <w:szCs w:val="21"/>
              </w:rPr>
              <w:tab/>
            </w:r>
          </w:p>
        </w:tc>
        <w:tc>
          <w:tcPr>
            <w:tcW w:w="4950" w:type="dxa"/>
          </w:tcPr>
          <w:p w:rsidR="00ED4AD5" w:rsidRPr="00C73239" w:rsidRDefault="009B45A3" w:rsidP="009B45A3">
            <w:pPr>
              <w:rPr>
                <w:sz w:val="21"/>
                <w:szCs w:val="21"/>
              </w:rPr>
            </w:pPr>
            <w:r w:rsidRPr="00C73239">
              <w:rPr>
                <w:color w:val="000000"/>
                <w:sz w:val="21"/>
                <w:szCs w:val="21"/>
              </w:rPr>
              <w:t>7</w:t>
            </w:r>
            <w:r w:rsidR="00ED4AD5" w:rsidRPr="00C73239">
              <w:rPr>
                <w:color w:val="000000"/>
                <w:sz w:val="21"/>
                <w:szCs w:val="21"/>
              </w:rPr>
              <w:t xml:space="preserve">. </w:t>
            </w:r>
            <w:r w:rsidRPr="00C73239">
              <w:rPr>
                <w:color w:val="000000"/>
                <w:sz w:val="21"/>
                <w:szCs w:val="21"/>
              </w:rPr>
              <w:t xml:space="preserve">The Skeletal System </w:t>
            </w:r>
            <w:r w:rsidRPr="00C73239">
              <w:rPr>
                <w:rFonts w:ascii="Arial" w:hAnsi="Arial" w:cs="Arial"/>
                <w:color w:val="000000"/>
                <w:sz w:val="21"/>
                <w:szCs w:val="21"/>
              </w:rPr>
              <w:t>II</w:t>
            </w:r>
            <w:r w:rsidRPr="00C73239">
              <w:rPr>
                <w:color w:val="000000"/>
                <w:sz w:val="21"/>
                <w:szCs w:val="21"/>
              </w:rPr>
              <w:t>: Axial Skeleton</w:t>
            </w:r>
          </w:p>
        </w:tc>
      </w:tr>
      <w:tr w:rsidR="00ED4AD5" w:rsidRPr="0024509C" w:rsidTr="002525CA">
        <w:tc>
          <w:tcPr>
            <w:tcW w:w="4428" w:type="dxa"/>
          </w:tcPr>
          <w:p w:rsidR="00ED4AD5" w:rsidRPr="00C73239" w:rsidRDefault="001233C6" w:rsidP="00CC6363">
            <w:pPr>
              <w:rPr>
                <w:sz w:val="21"/>
                <w:szCs w:val="21"/>
              </w:rPr>
            </w:pPr>
            <w:r w:rsidRPr="00C73239">
              <w:rPr>
                <w:sz w:val="21"/>
                <w:szCs w:val="21"/>
              </w:rPr>
              <w:t xml:space="preserve">8. </w:t>
            </w:r>
            <w:r w:rsidR="00ED4AD5" w:rsidRPr="00C73239">
              <w:rPr>
                <w:sz w:val="21"/>
                <w:szCs w:val="21"/>
              </w:rPr>
              <w:t>Axial Skeleton</w:t>
            </w:r>
            <w:r w:rsidR="00CC6363" w:rsidRPr="00C73239">
              <w:rPr>
                <w:sz w:val="21"/>
                <w:szCs w:val="21"/>
              </w:rPr>
              <w:t xml:space="preserve"> 2:Vertebrae, Ribs, </w:t>
            </w:r>
            <w:r w:rsidRPr="00C73239">
              <w:rPr>
                <w:sz w:val="21"/>
                <w:szCs w:val="21"/>
              </w:rPr>
              <w:t>S</w:t>
            </w:r>
            <w:r w:rsidR="00ED4AD5" w:rsidRPr="00C73239">
              <w:rPr>
                <w:sz w:val="21"/>
                <w:szCs w:val="21"/>
              </w:rPr>
              <w:t>ternum</w:t>
            </w:r>
          </w:p>
        </w:tc>
        <w:tc>
          <w:tcPr>
            <w:tcW w:w="4950" w:type="dxa"/>
          </w:tcPr>
          <w:p w:rsidR="00ED4AD5" w:rsidRPr="00C73239" w:rsidRDefault="00ED4AD5" w:rsidP="00237264">
            <w:pPr>
              <w:rPr>
                <w:sz w:val="21"/>
                <w:szCs w:val="21"/>
              </w:rPr>
            </w:pPr>
            <w:r w:rsidRPr="00C73239">
              <w:rPr>
                <w:color w:val="000000"/>
                <w:sz w:val="21"/>
                <w:szCs w:val="21"/>
              </w:rPr>
              <w:t xml:space="preserve">7. </w:t>
            </w:r>
            <w:r w:rsidR="00987639" w:rsidRPr="00C73239">
              <w:rPr>
                <w:color w:val="000000"/>
                <w:sz w:val="21"/>
                <w:szCs w:val="21"/>
              </w:rPr>
              <w:t xml:space="preserve">The Skeletal System </w:t>
            </w:r>
            <w:r w:rsidR="00987639" w:rsidRPr="00C73239">
              <w:rPr>
                <w:rFonts w:ascii="Arial" w:hAnsi="Arial" w:cs="Arial"/>
                <w:color w:val="000000"/>
                <w:sz w:val="21"/>
                <w:szCs w:val="21"/>
              </w:rPr>
              <w:t>II</w:t>
            </w:r>
            <w:r w:rsidR="00987639" w:rsidRPr="00C73239">
              <w:rPr>
                <w:color w:val="000000"/>
                <w:sz w:val="21"/>
                <w:szCs w:val="21"/>
              </w:rPr>
              <w:t>:</w:t>
            </w:r>
            <w:r w:rsidRPr="00C73239">
              <w:rPr>
                <w:color w:val="000000"/>
                <w:sz w:val="21"/>
                <w:szCs w:val="21"/>
              </w:rPr>
              <w:t xml:space="preserve"> Axial Skeleton</w:t>
            </w:r>
          </w:p>
        </w:tc>
      </w:tr>
      <w:tr w:rsidR="00ED4AD5" w:rsidRPr="0024509C" w:rsidTr="002525CA">
        <w:tc>
          <w:tcPr>
            <w:tcW w:w="4428" w:type="dxa"/>
          </w:tcPr>
          <w:p w:rsidR="00ED4AD5" w:rsidRPr="00C73239" w:rsidRDefault="00ED4AD5" w:rsidP="00CC6363">
            <w:pPr>
              <w:rPr>
                <w:sz w:val="21"/>
                <w:szCs w:val="21"/>
              </w:rPr>
            </w:pPr>
            <w:r w:rsidRPr="00C73239">
              <w:rPr>
                <w:sz w:val="21"/>
                <w:szCs w:val="21"/>
              </w:rPr>
              <w:t>9.</w:t>
            </w:r>
            <w:r w:rsidR="001233C6" w:rsidRPr="00C73239">
              <w:rPr>
                <w:sz w:val="21"/>
                <w:szCs w:val="21"/>
              </w:rPr>
              <w:t xml:space="preserve"> </w:t>
            </w:r>
            <w:r w:rsidR="00CC6363" w:rsidRPr="00C73239">
              <w:rPr>
                <w:sz w:val="21"/>
                <w:szCs w:val="21"/>
              </w:rPr>
              <w:t>Appendicular Skeleton</w:t>
            </w:r>
          </w:p>
        </w:tc>
        <w:tc>
          <w:tcPr>
            <w:tcW w:w="4950" w:type="dxa"/>
          </w:tcPr>
          <w:p w:rsidR="00ED4AD5" w:rsidRPr="00C73239" w:rsidRDefault="009B45A3" w:rsidP="00237264">
            <w:pPr>
              <w:rPr>
                <w:sz w:val="21"/>
                <w:szCs w:val="21"/>
              </w:rPr>
            </w:pPr>
            <w:r w:rsidRPr="00C73239">
              <w:rPr>
                <w:color w:val="000000"/>
                <w:sz w:val="21"/>
                <w:szCs w:val="21"/>
              </w:rPr>
              <w:t>8</w:t>
            </w:r>
            <w:r w:rsidR="00ED4AD5" w:rsidRPr="00C73239">
              <w:rPr>
                <w:color w:val="000000"/>
                <w:sz w:val="21"/>
                <w:szCs w:val="21"/>
              </w:rPr>
              <w:t xml:space="preserve">. </w:t>
            </w:r>
            <w:r w:rsidRPr="00C73239">
              <w:rPr>
                <w:color w:val="000000"/>
                <w:sz w:val="21"/>
                <w:szCs w:val="21"/>
              </w:rPr>
              <w:t xml:space="preserve">The Skeletal System </w:t>
            </w:r>
            <w:r w:rsidRPr="00C73239">
              <w:rPr>
                <w:rFonts w:ascii="Arial" w:hAnsi="Arial" w:cs="Arial"/>
                <w:color w:val="000000"/>
                <w:sz w:val="21"/>
                <w:szCs w:val="21"/>
              </w:rPr>
              <w:t>III</w:t>
            </w:r>
            <w:r w:rsidRPr="00C73239">
              <w:rPr>
                <w:color w:val="000000"/>
                <w:sz w:val="21"/>
                <w:szCs w:val="21"/>
              </w:rPr>
              <w:t>: Appendicular Skeleton</w:t>
            </w:r>
          </w:p>
        </w:tc>
      </w:tr>
      <w:tr w:rsidR="00ED4AD5" w:rsidRPr="0024509C" w:rsidTr="002525CA">
        <w:tc>
          <w:tcPr>
            <w:tcW w:w="4428" w:type="dxa"/>
          </w:tcPr>
          <w:p w:rsidR="00ED4AD5" w:rsidRPr="00C73239" w:rsidRDefault="00ED4AD5" w:rsidP="001233C6">
            <w:pPr>
              <w:rPr>
                <w:sz w:val="21"/>
                <w:szCs w:val="21"/>
              </w:rPr>
            </w:pPr>
            <w:r w:rsidRPr="00C73239">
              <w:rPr>
                <w:sz w:val="21"/>
                <w:szCs w:val="21"/>
              </w:rPr>
              <w:t xml:space="preserve">10. </w:t>
            </w:r>
            <w:r w:rsidR="001233C6" w:rsidRPr="00C73239">
              <w:rPr>
                <w:sz w:val="21"/>
                <w:szCs w:val="21"/>
              </w:rPr>
              <w:t>Joints</w:t>
            </w:r>
            <w:r w:rsidRPr="00C73239">
              <w:rPr>
                <w:sz w:val="21"/>
                <w:szCs w:val="21"/>
              </w:rPr>
              <w:tab/>
            </w:r>
          </w:p>
        </w:tc>
        <w:tc>
          <w:tcPr>
            <w:tcW w:w="4950" w:type="dxa"/>
          </w:tcPr>
          <w:p w:rsidR="00ED4AD5" w:rsidRPr="00C73239" w:rsidRDefault="00ED4AD5" w:rsidP="00ED4AD5">
            <w:pPr>
              <w:rPr>
                <w:sz w:val="21"/>
                <w:szCs w:val="21"/>
              </w:rPr>
            </w:pPr>
            <w:r w:rsidRPr="00C73239">
              <w:rPr>
                <w:color w:val="000000"/>
                <w:sz w:val="21"/>
                <w:szCs w:val="21"/>
              </w:rPr>
              <w:t>9.</w:t>
            </w:r>
            <w:r w:rsidR="00237264" w:rsidRPr="00C73239">
              <w:rPr>
                <w:color w:val="000000"/>
                <w:sz w:val="21"/>
                <w:szCs w:val="21"/>
              </w:rPr>
              <w:t xml:space="preserve"> The Skeletal System </w:t>
            </w:r>
            <w:r w:rsidR="00237264" w:rsidRPr="00C73239">
              <w:rPr>
                <w:rFonts w:ascii="Arial" w:hAnsi="Arial" w:cs="Arial"/>
                <w:color w:val="000000"/>
                <w:sz w:val="21"/>
                <w:szCs w:val="21"/>
              </w:rPr>
              <w:t>IV</w:t>
            </w:r>
            <w:r w:rsidR="00237264" w:rsidRPr="00C73239">
              <w:rPr>
                <w:color w:val="000000"/>
                <w:sz w:val="21"/>
                <w:szCs w:val="21"/>
              </w:rPr>
              <w:t>:</w:t>
            </w:r>
            <w:r w:rsidRPr="00C73239">
              <w:rPr>
                <w:color w:val="000000"/>
                <w:sz w:val="21"/>
                <w:szCs w:val="21"/>
              </w:rPr>
              <w:t xml:space="preserve"> Joints</w:t>
            </w:r>
          </w:p>
        </w:tc>
      </w:tr>
      <w:tr w:rsidR="00ED4AD5" w:rsidRPr="0024509C" w:rsidTr="002525CA">
        <w:tc>
          <w:tcPr>
            <w:tcW w:w="4428" w:type="dxa"/>
          </w:tcPr>
          <w:p w:rsidR="00ED4AD5" w:rsidRPr="00C73239" w:rsidRDefault="00ED4AD5" w:rsidP="00B539B1">
            <w:pPr>
              <w:ind w:left="360" w:hanging="360"/>
              <w:rPr>
                <w:sz w:val="21"/>
                <w:szCs w:val="21"/>
              </w:rPr>
            </w:pPr>
            <w:r w:rsidRPr="00C73239">
              <w:rPr>
                <w:sz w:val="21"/>
                <w:szCs w:val="21"/>
              </w:rPr>
              <w:t xml:space="preserve">11. </w:t>
            </w:r>
            <w:r w:rsidR="001233C6" w:rsidRPr="00C73239">
              <w:rPr>
                <w:sz w:val="21"/>
                <w:szCs w:val="21"/>
              </w:rPr>
              <w:t xml:space="preserve">Axial Muscles 1: Muscles of the Head and Neck </w:t>
            </w:r>
          </w:p>
        </w:tc>
        <w:tc>
          <w:tcPr>
            <w:tcW w:w="4950" w:type="dxa"/>
          </w:tcPr>
          <w:p w:rsidR="00ED4AD5" w:rsidRPr="00C73239" w:rsidRDefault="00ED4AD5" w:rsidP="00ED4AD5">
            <w:pPr>
              <w:rPr>
                <w:rFonts w:ascii="Arial" w:hAnsi="Arial" w:cs="Arial"/>
                <w:color w:val="000000"/>
                <w:sz w:val="21"/>
                <w:szCs w:val="21"/>
              </w:rPr>
            </w:pPr>
            <w:r w:rsidRPr="00C73239">
              <w:rPr>
                <w:color w:val="000000"/>
                <w:sz w:val="21"/>
                <w:szCs w:val="21"/>
              </w:rPr>
              <w:t>10. The Muscular System</w:t>
            </w:r>
            <w:r w:rsidR="00237264" w:rsidRPr="00C73239">
              <w:rPr>
                <w:color w:val="000000"/>
                <w:sz w:val="21"/>
                <w:szCs w:val="21"/>
              </w:rPr>
              <w:t xml:space="preserve"> </w:t>
            </w:r>
            <w:r w:rsidR="00237264" w:rsidRPr="00C73239">
              <w:rPr>
                <w:rFonts w:ascii="Arial" w:hAnsi="Arial" w:cs="Arial"/>
                <w:color w:val="000000"/>
                <w:sz w:val="21"/>
                <w:szCs w:val="21"/>
              </w:rPr>
              <w:t xml:space="preserve">I: </w:t>
            </w:r>
            <w:r w:rsidR="00004E20">
              <w:rPr>
                <w:color w:val="000000"/>
                <w:sz w:val="21"/>
                <w:szCs w:val="21"/>
              </w:rPr>
              <w:t>Muscle Cells</w:t>
            </w:r>
          </w:p>
          <w:p w:rsidR="00ED4AD5" w:rsidRPr="00C73239" w:rsidRDefault="00CB5A5F" w:rsidP="00237264">
            <w:pPr>
              <w:rPr>
                <w:sz w:val="21"/>
                <w:szCs w:val="21"/>
              </w:rPr>
            </w:pPr>
            <w:r w:rsidRPr="00C73239">
              <w:rPr>
                <w:color w:val="000000"/>
                <w:sz w:val="21"/>
                <w:szCs w:val="21"/>
              </w:rPr>
              <w:t xml:space="preserve">11. The Muscular System </w:t>
            </w:r>
            <w:r w:rsidRPr="00C73239">
              <w:rPr>
                <w:rFonts w:ascii="Arial" w:hAnsi="Arial" w:cs="Arial"/>
                <w:color w:val="000000"/>
                <w:sz w:val="21"/>
                <w:szCs w:val="21"/>
              </w:rPr>
              <w:t xml:space="preserve">II: </w:t>
            </w:r>
            <w:r w:rsidRPr="00C73239">
              <w:rPr>
                <w:color w:val="000000"/>
                <w:sz w:val="21"/>
                <w:szCs w:val="21"/>
              </w:rPr>
              <w:t>Axial Musculature</w:t>
            </w:r>
          </w:p>
        </w:tc>
      </w:tr>
      <w:tr w:rsidR="00ED4AD5" w:rsidRPr="0024509C" w:rsidTr="002525CA">
        <w:tc>
          <w:tcPr>
            <w:tcW w:w="4428" w:type="dxa"/>
          </w:tcPr>
          <w:p w:rsidR="00ED4AD5" w:rsidRPr="00C73239" w:rsidRDefault="00ED4AD5" w:rsidP="001233C6">
            <w:pPr>
              <w:rPr>
                <w:sz w:val="21"/>
                <w:szCs w:val="21"/>
              </w:rPr>
            </w:pPr>
            <w:r w:rsidRPr="00C73239">
              <w:rPr>
                <w:sz w:val="21"/>
                <w:szCs w:val="21"/>
              </w:rPr>
              <w:t xml:space="preserve">12. </w:t>
            </w:r>
            <w:r w:rsidR="001233C6" w:rsidRPr="00C73239">
              <w:rPr>
                <w:sz w:val="21"/>
                <w:szCs w:val="21"/>
              </w:rPr>
              <w:t>Axial Muscles 2: Muscles of the Trunk</w:t>
            </w:r>
          </w:p>
        </w:tc>
        <w:tc>
          <w:tcPr>
            <w:tcW w:w="4950" w:type="dxa"/>
          </w:tcPr>
          <w:p w:rsidR="00ED4AD5" w:rsidRPr="00C73239" w:rsidRDefault="00CB5A5F" w:rsidP="00237264">
            <w:pPr>
              <w:rPr>
                <w:sz w:val="21"/>
                <w:szCs w:val="21"/>
              </w:rPr>
            </w:pPr>
            <w:r w:rsidRPr="00C73239">
              <w:rPr>
                <w:color w:val="000000"/>
                <w:sz w:val="21"/>
                <w:szCs w:val="21"/>
              </w:rPr>
              <w:t xml:space="preserve">11. The Muscular System </w:t>
            </w:r>
            <w:r w:rsidRPr="00C73239">
              <w:rPr>
                <w:rFonts w:ascii="Arial" w:hAnsi="Arial" w:cs="Arial"/>
                <w:color w:val="000000"/>
                <w:sz w:val="21"/>
                <w:szCs w:val="21"/>
              </w:rPr>
              <w:t xml:space="preserve">II: </w:t>
            </w:r>
            <w:r w:rsidRPr="00C73239">
              <w:rPr>
                <w:color w:val="000000"/>
                <w:sz w:val="21"/>
                <w:szCs w:val="21"/>
              </w:rPr>
              <w:t>Axial Musculature</w:t>
            </w:r>
          </w:p>
        </w:tc>
      </w:tr>
      <w:tr w:rsidR="00ED4AD5" w:rsidRPr="0024509C" w:rsidTr="002525CA">
        <w:tc>
          <w:tcPr>
            <w:tcW w:w="4428" w:type="dxa"/>
          </w:tcPr>
          <w:p w:rsidR="00ED4AD5" w:rsidRPr="00C73239" w:rsidRDefault="00ED4AD5" w:rsidP="00B539B1">
            <w:pPr>
              <w:ind w:left="270" w:hanging="270"/>
              <w:rPr>
                <w:sz w:val="21"/>
                <w:szCs w:val="21"/>
              </w:rPr>
            </w:pPr>
            <w:r w:rsidRPr="00C73239">
              <w:rPr>
                <w:sz w:val="21"/>
                <w:szCs w:val="21"/>
              </w:rPr>
              <w:t xml:space="preserve">13. </w:t>
            </w:r>
            <w:r w:rsidR="001233C6" w:rsidRPr="00C73239">
              <w:rPr>
                <w:sz w:val="21"/>
                <w:szCs w:val="21"/>
              </w:rPr>
              <w:t>Appendicular Muscles 1: Muscles of the Shoulder and Upper Limb</w:t>
            </w:r>
          </w:p>
        </w:tc>
        <w:tc>
          <w:tcPr>
            <w:tcW w:w="4950" w:type="dxa"/>
          </w:tcPr>
          <w:p w:rsidR="00ED4AD5" w:rsidRPr="00C73239" w:rsidRDefault="00CB5A5F" w:rsidP="00E129BA">
            <w:pPr>
              <w:ind w:left="338" w:hanging="338"/>
              <w:rPr>
                <w:sz w:val="21"/>
                <w:szCs w:val="21"/>
              </w:rPr>
            </w:pPr>
            <w:r w:rsidRPr="00C73239">
              <w:rPr>
                <w:color w:val="000000"/>
                <w:sz w:val="21"/>
                <w:szCs w:val="21"/>
              </w:rPr>
              <w:t xml:space="preserve">12. The Muscular System </w:t>
            </w:r>
            <w:r w:rsidRPr="00C73239">
              <w:rPr>
                <w:rFonts w:ascii="Arial" w:hAnsi="Arial" w:cs="Arial"/>
                <w:color w:val="000000"/>
                <w:sz w:val="21"/>
                <w:szCs w:val="21"/>
              </w:rPr>
              <w:t xml:space="preserve">III: </w:t>
            </w:r>
            <w:r w:rsidRPr="00C73239">
              <w:rPr>
                <w:color w:val="000000"/>
                <w:sz w:val="21"/>
                <w:szCs w:val="21"/>
              </w:rPr>
              <w:t xml:space="preserve"> Appendicular Musculature</w:t>
            </w:r>
          </w:p>
        </w:tc>
      </w:tr>
      <w:tr w:rsidR="00ED4AD5" w:rsidRPr="0024509C" w:rsidTr="002525CA">
        <w:tc>
          <w:tcPr>
            <w:tcW w:w="4428" w:type="dxa"/>
          </w:tcPr>
          <w:p w:rsidR="00ED4AD5" w:rsidRPr="00C73239" w:rsidRDefault="00ED4AD5" w:rsidP="00B539B1">
            <w:pPr>
              <w:ind w:left="270" w:hanging="270"/>
              <w:rPr>
                <w:sz w:val="21"/>
                <w:szCs w:val="21"/>
              </w:rPr>
            </w:pPr>
            <w:r w:rsidRPr="00C73239">
              <w:rPr>
                <w:sz w:val="21"/>
                <w:szCs w:val="21"/>
              </w:rPr>
              <w:t xml:space="preserve">14. </w:t>
            </w:r>
            <w:r w:rsidR="001233C6" w:rsidRPr="00C73239">
              <w:rPr>
                <w:sz w:val="21"/>
                <w:szCs w:val="21"/>
              </w:rPr>
              <w:t>Appendicular Muscles 2: Muscles of the Hip, Thigh, Leg</w:t>
            </w:r>
            <w:r w:rsidR="003E787B" w:rsidRPr="00C73239">
              <w:rPr>
                <w:sz w:val="21"/>
                <w:szCs w:val="21"/>
              </w:rPr>
              <w:t>,</w:t>
            </w:r>
            <w:r w:rsidR="001233C6" w:rsidRPr="00C73239">
              <w:rPr>
                <w:sz w:val="21"/>
                <w:szCs w:val="21"/>
              </w:rPr>
              <w:t xml:space="preserve"> and Foot </w:t>
            </w:r>
          </w:p>
        </w:tc>
        <w:tc>
          <w:tcPr>
            <w:tcW w:w="4950" w:type="dxa"/>
          </w:tcPr>
          <w:p w:rsidR="00ED4AD5" w:rsidRPr="00C73239" w:rsidRDefault="00CB5A5F" w:rsidP="00E129BA">
            <w:pPr>
              <w:ind w:left="338" w:hanging="338"/>
              <w:rPr>
                <w:sz w:val="21"/>
                <w:szCs w:val="21"/>
              </w:rPr>
            </w:pPr>
            <w:r w:rsidRPr="00C73239">
              <w:rPr>
                <w:color w:val="000000"/>
                <w:sz w:val="21"/>
                <w:szCs w:val="21"/>
              </w:rPr>
              <w:t xml:space="preserve">12. The Muscular System </w:t>
            </w:r>
            <w:r w:rsidRPr="00C73239">
              <w:rPr>
                <w:rFonts w:ascii="Arial" w:hAnsi="Arial" w:cs="Arial"/>
                <w:color w:val="000000"/>
                <w:sz w:val="21"/>
                <w:szCs w:val="21"/>
              </w:rPr>
              <w:t xml:space="preserve">III: </w:t>
            </w:r>
            <w:r w:rsidRPr="00C73239">
              <w:rPr>
                <w:color w:val="000000"/>
                <w:sz w:val="21"/>
                <w:szCs w:val="21"/>
              </w:rPr>
              <w:t xml:space="preserve"> Appendicular Musculature</w:t>
            </w:r>
          </w:p>
        </w:tc>
      </w:tr>
      <w:tr w:rsidR="00ED4AD5" w:rsidRPr="0024509C" w:rsidTr="002525CA">
        <w:tc>
          <w:tcPr>
            <w:tcW w:w="4428" w:type="dxa"/>
          </w:tcPr>
          <w:p w:rsidR="00ED4AD5" w:rsidRPr="00C73239" w:rsidRDefault="00ED4AD5" w:rsidP="00ED4AD5">
            <w:pPr>
              <w:rPr>
                <w:sz w:val="21"/>
                <w:szCs w:val="21"/>
              </w:rPr>
            </w:pPr>
            <w:r w:rsidRPr="00C73239">
              <w:rPr>
                <w:sz w:val="21"/>
                <w:szCs w:val="21"/>
              </w:rPr>
              <w:t>15. Introduction to the Nervous System</w:t>
            </w:r>
          </w:p>
        </w:tc>
        <w:tc>
          <w:tcPr>
            <w:tcW w:w="4950" w:type="dxa"/>
          </w:tcPr>
          <w:p w:rsidR="00ED4AD5" w:rsidRPr="00C73239" w:rsidRDefault="00ED4AD5" w:rsidP="00ED4AD5">
            <w:pPr>
              <w:rPr>
                <w:sz w:val="21"/>
                <w:szCs w:val="21"/>
              </w:rPr>
            </w:pPr>
            <w:r w:rsidRPr="00C73239">
              <w:rPr>
                <w:color w:val="000000"/>
                <w:sz w:val="21"/>
                <w:szCs w:val="21"/>
              </w:rPr>
              <w:t xml:space="preserve">13. </w:t>
            </w:r>
            <w:r w:rsidR="00237264" w:rsidRPr="00C73239">
              <w:rPr>
                <w:color w:val="000000"/>
                <w:sz w:val="21"/>
                <w:szCs w:val="21"/>
              </w:rPr>
              <w:t xml:space="preserve">The Nervous System </w:t>
            </w:r>
            <w:r w:rsidR="00237264" w:rsidRPr="00C73239">
              <w:rPr>
                <w:rFonts w:ascii="Arial" w:hAnsi="Arial" w:cs="Arial"/>
                <w:color w:val="000000"/>
                <w:sz w:val="21"/>
                <w:szCs w:val="21"/>
              </w:rPr>
              <w:t>I</w:t>
            </w:r>
            <w:r w:rsidR="00237264" w:rsidRPr="00C73239">
              <w:rPr>
                <w:color w:val="000000"/>
                <w:sz w:val="21"/>
                <w:szCs w:val="21"/>
              </w:rPr>
              <w:t>:</w:t>
            </w:r>
            <w:r w:rsidR="00171F1E" w:rsidRPr="00C73239">
              <w:rPr>
                <w:color w:val="000000"/>
                <w:sz w:val="21"/>
                <w:szCs w:val="21"/>
              </w:rPr>
              <w:t xml:space="preserve"> </w:t>
            </w:r>
            <w:r w:rsidRPr="00C73239">
              <w:rPr>
                <w:color w:val="000000"/>
                <w:sz w:val="21"/>
                <w:szCs w:val="21"/>
              </w:rPr>
              <w:t>Nervous Tissue</w:t>
            </w:r>
          </w:p>
        </w:tc>
      </w:tr>
      <w:tr w:rsidR="00ED4AD5" w:rsidRPr="0024509C" w:rsidTr="002525CA">
        <w:trPr>
          <w:trHeight w:val="872"/>
        </w:trPr>
        <w:tc>
          <w:tcPr>
            <w:tcW w:w="4428" w:type="dxa"/>
          </w:tcPr>
          <w:p w:rsidR="00ED4AD5" w:rsidRPr="00C73239" w:rsidRDefault="00ED4AD5" w:rsidP="00E75FE4">
            <w:pPr>
              <w:rPr>
                <w:sz w:val="21"/>
                <w:szCs w:val="21"/>
              </w:rPr>
            </w:pPr>
            <w:r w:rsidRPr="00C73239">
              <w:rPr>
                <w:sz w:val="21"/>
                <w:szCs w:val="21"/>
              </w:rPr>
              <w:t xml:space="preserve">16. </w:t>
            </w:r>
            <w:r w:rsidR="00E75FE4" w:rsidRPr="00C73239">
              <w:rPr>
                <w:sz w:val="21"/>
                <w:szCs w:val="21"/>
              </w:rPr>
              <w:t xml:space="preserve">Spinal Cord and Spinal </w:t>
            </w:r>
            <w:r w:rsidR="000C051D" w:rsidRPr="00C73239">
              <w:rPr>
                <w:sz w:val="21"/>
                <w:szCs w:val="21"/>
              </w:rPr>
              <w:t>Nerves</w:t>
            </w:r>
          </w:p>
        </w:tc>
        <w:tc>
          <w:tcPr>
            <w:tcW w:w="4950" w:type="dxa"/>
          </w:tcPr>
          <w:p w:rsidR="00ED4AD5" w:rsidRPr="00C73239" w:rsidRDefault="000C051D" w:rsidP="00E129BA">
            <w:pPr>
              <w:ind w:left="338" w:hanging="338"/>
              <w:rPr>
                <w:color w:val="000000"/>
                <w:sz w:val="21"/>
                <w:szCs w:val="21"/>
              </w:rPr>
            </w:pPr>
            <w:r w:rsidRPr="00C73239">
              <w:rPr>
                <w:color w:val="000000"/>
                <w:sz w:val="21"/>
                <w:szCs w:val="21"/>
              </w:rPr>
              <w:t xml:space="preserve">14. The Nervous System </w:t>
            </w:r>
            <w:r w:rsidRPr="00C73239">
              <w:rPr>
                <w:rFonts w:ascii="Arial" w:hAnsi="Arial" w:cs="Arial"/>
                <w:color w:val="000000"/>
                <w:sz w:val="21"/>
                <w:szCs w:val="21"/>
              </w:rPr>
              <w:t xml:space="preserve">II: </w:t>
            </w:r>
            <w:r w:rsidRPr="00C73239">
              <w:rPr>
                <w:color w:val="000000"/>
                <w:sz w:val="21"/>
                <w:szCs w:val="21"/>
              </w:rPr>
              <w:t>Spinal Cord and Spinal Nerves</w:t>
            </w:r>
          </w:p>
          <w:p w:rsidR="006473ED" w:rsidRPr="00C73239" w:rsidRDefault="006473ED" w:rsidP="00E129BA">
            <w:pPr>
              <w:ind w:left="338" w:hanging="338"/>
              <w:rPr>
                <w:sz w:val="21"/>
                <w:szCs w:val="21"/>
              </w:rPr>
            </w:pPr>
            <w:r w:rsidRPr="00C73239">
              <w:rPr>
                <w:color w:val="000000"/>
                <w:sz w:val="21"/>
                <w:szCs w:val="21"/>
              </w:rPr>
              <w:t xml:space="preserve">16. The Nervous System </w:t>
            </w:r>
            <w:r w:rsidRPr="00C73239">
              <w:rPr>
                <w:rFonts w:ascii="Arial" w:hAnsi="Arial" w:cs="Arial"/>
                <w:color w:val="000000"/>
                <w:sz w:val="21"/>
                <w:szCs w:val="21"/>
              </w:rPr>
              <w:t xml:space="preserve">IV: </w:t>
            </w:r>
            <w:r w:rsidRPr="00C73239">
              <w:rPr>
                <w:color w:val="000000"/>
                <w:sz w:val="21"/>
                <w:szCs w:val="21"/>
              </w:rPr>
              <w:t>Autonomic Nervous System and Visceral Reflexes</w:t>
            </w:r>
          </w:p>
        </w:tc>
      </w:tr>
      <w:tr w:rsidR="00ED4AD5" w:rsidRPr="0024509C" w:rsidTr="002525CA">
        <w:tc>
          <w:tcPr>
            <w:tcW w:w="4428" w:type="dxa"/>
          </w:tcPr>
          <w:p w:rsidR="00ED4AD5" w:rsidRPr="00C73239" w:rsidRDefault="00ED4AD5" w:rsidP="00171F1E">
            <w:pPr>
              <w:rPr>
                <w:sz w:val="21"/>
                <w:szCs w:val="21"/>
              </w:rPr>
            </w:pPr>
            <w:r w:rsidRPr="00C73239">
              <w:rPr>
                <w:sz w:val="21"/>
                <w:szCs w:val="21"/>
              </w:rPr>
              <w:t xml:space="preserve">17. </w:t>
            </w:r>
            <w:r w:rsidR="00E75FE4" w:rsidRPr="00C73239">
              <w:rPr>
                <w:sz w:val="21"/>
                <w:szCs w:val="21"/>
              </w:rPr>
              <w:t>Brain and Cranial Nerves</w:t>
            </w:r>
          </w:p>
        </w:tc>
        <w:tc>
          <w:tcPr>
            <w:tcW w:w="4950" w:type="dxa"/>
          </w:tcPr>
          <w:p w:rsidR="00ED4AD5" w:rsidRPr="00C73239" w:rsidRDefault="000C051D" w:rsidP="00ED4AD5">
            <w:pPr>
              <w:rPr>
                <w:color w:val="000000"/>
                <w:sz w:val="21"/>
                <w:szCs w:val="21"/>
              </w:rPr>
            </w:pPr>
            <w:r w:rsidRPr="00C73239">
              <w:rPr>
                <w:color w:val="000000"/>
                <w:sz w:val="21"/>
                <w:szCs w:val="21"/>
              </w:rPr>
              <w:t xml:space="preserve">15. The Nervous System </w:t>
            </w:r>
            <w:r w:rsidRPr="00C73239">
              <w:rPr>
                <w:rFonts w:ascii="Arial" w:hAnsi="Arial" w:cs="Arial"/>
                <w:color w:val="000000"/>
                <w:sz w:val="21"/>
                <w:szCs w:val="21"/>
              </w:rPr>
              <w:t xml:space="preserve">III: </w:t>
            </w:r>
            <w:r w:rsidRPr="00C73239">
              <w:rPr>
                <w:color w:val="000000"/>
                <w:sz w:val="21"/>
                <w:szCs w:val="21"/>
              </w:rPr>
              <w:t>Brain and Cranial Nerves</w:t>
            </w:r>
          </w:p>
        </w:tc>
      </w:tr>
      <w:tr w:rsidR="00ED4AD5" w:rsidRPr="0024509C" w:rsidTr="002525CA">
        <w:tc>
          <w:tcPr>
            <w:tcW w:w="4428" w:type="dxa"/>
          </w:tcPr>
          <w:p w:rsidR="00ED4AD5" w:rsidRPr="00C73239" w:rsidRDefault="00ED4AD5" w:rsidP="0043346B">
            <w:pPr>
              <w:rPr>
                <w:sz w:val="21"/>
                <w:szCs w:val="21"/>
              </w:rPr>
            </w:pPr>
            <w:r w:rsidRPr="00C73239">
              <w:rPr>
                <w:sz w:val="21"/>
                <w:szCs w:val="21"/>
              </w:rPr>
              <w:t>18. Sens</w:t>
            </w:r>
            <w:r w:rsidR="0043346B" w:rsidRPr="00C73239">
              <w:rPr>
                <w:sz w:val="21"/>
                <w:szCs w:val="21"/>
              </w:rPr>
              <w:t>ory Receptors</w:t>
            </w:r>
          </w:p>
        </w:tc>
        <w:tc>
          <w:tcPr>
            <w:tcW w:w="4950" w:type="dxa"/>
          </w:tcPr>
          <w:p w:rsidR="00ED4AD5" w:rsidRPr="00C73239" w:rsidRDefault="00450356" w:rsidP="00ED4AD5">
            <w:pPr>
              <w:rPr>
                <w:sz w:val="21"/>
                <w:szCs w:val="21"/>
              </w:rPr>
            </w:pPr>
            <w:r w:rsidRPr="00C73239">
              <w:rPr>
                <w:color w:val="000000"/>
                <w:sz w:val="21"/>
                <w:szCs w:val="21"/>
              </w:rPr>
              <w:t>17</w:t>
            </w:r>
            <w:r w:rsidR="00ED4AD5" w:rsidRPr="00C73239">
              <w:rPr>
                <w:color w:val="000000"/>
                <w:sz w:val="21"/>
                <w:szCs w:val="21"/>
              </w:rPr>
              <w:t xml:space="preserve">. </w:t>
            </w:r>
            <w:r w:rsidRPr="00C73239">
              <w:rPr>
                <w:color w:val="000000"/>
                <w:sz w:val="21"/>
                <w:szCs w:val="21"/>
              </w:rPr>
              <w:t xml:space="preserve">The Nervous System </w:t>
            </w:r>
            <w:r w:rsidRPr="00C73239">
              <w:rPr>
                <w:rFonts w:ascii="Arial" w:hAnsi="Arial" w:cs="Arial"/>
                <w:color w:val="000000"/>
                <w:sz w:val="21"/>
                <w:szCs w:val="21"/>
              </w:rPr>
              <w:t xml:space="preserve">V: </w:t>
            </w:r>
            <w:r w:rsidR="0043346B" w:rsidRPr="00C73239">
              <w:rPr>
                <w:color w:val="000000"/>
                <w:sz w:val="21"/>
                <w:szCs w:val="21"/>
              </w:rPr>
              <w:t>S</w:t>
            </w:r>
            <w:r w:rsidR="00ED4AD5" w:rsidRPr="00C73239">
              <w:rPr>
                <w:color w:val="000000"/>
                <w:sz w:val="21"/>
                <w:szCs w:val="21"/>
              </w:rPr>
              <w:t>ense Organs</w:t>
            </w:r>
          </w:p>
        </w:tc>
      </w:tr>
      <w:tr w:rsidR="00ED4AD5" w:rsidRPr="0024509C" w:rsidTr="002525CA">
        <w:tc>
          <w:tcPr>
            <w:tcW w:w="4428" w:type="dxa"/>
          </w:tcPr>
          <w:p w:rsidR="00ED4AD5" w:rsidRPr="00C73239" w:rsidRDefault="00ED4AD5" w:rsidP="00ED4AD5">
            <w:pPr>
              <w:rPr>
                <w:sz w:val="21"/>
                <w:szCs w:val="21"/>
              </w:rPr>
            </w:pPr>
            <w:r w:rsidRPr="00C73239">
              <w:rPr>
                <w:sz w:val="21"/>
                <w:szCs w:val="21"/>
              </w:rPr>
              <w:t>19. The Endocrine System</w:t>
            </w:r>
          </w:p>
        </w:tc>
        <w:tc>
          <w:tcPr>
            <w:tcW w:w="4950" w:type="dxa"/>
          </w:tcPr>
          <w:p w:rsidR="00ED4AD5" w:rsidRPr="00C73239" w:rsidRDefault="00ED4AD5" w:rsidP="0072798B">
            <w:pPr>
              <w:rPr>
                <w:sz w:val="21"/>
                <w:szCs w:val="21"/>
              </w:rPr>
            </w:pPr>
            <w:r w:rsidRPr="00C73239">
              <w:rPr>
                <w:color w:val="000000"/>
                <w:sz w:val="21"/>
                <w:szCs w:val="21"/>
              </w:rPr>
              <w:t>1</w:t>
            </w:r>
            <w:r w:rsidR="0072798B" w:rsidRPr="00C73239">
              <w:rPr>
                <w:color w:val="000000"/>
                <w:sz w:val="21"/>
                <w:szCs w:val="21"/>
              </w:rPr>
              <w:t>8</w:t>
            </w:r>
            <w:r w:rsidRPr="00C73239">
              <w:rPr>
                <w:color w:val="000000"/>
                <w:sz w:val="21"/>
                <w:szCs w:val="21"/>
              </w:rPr>
              <w:t>. The Endocrine System</w:t>
            </w:r>
          </w:p>
        </w:tc>
      </w:tr>
      <w:tr w:rsidR="00ED4AD5" w:rsidRPr="0024509C" w:rsidTr="002525CA">
        <w:tc>
          <w:tcPr>
            <w:tcW w:w="4428" w:type="dxa"/>
          </w:tcPr>
          <w:p w:rsidR="00ED4AD5" w:rsidRPr="00C73239" w:rsidRDefault="00ED4AD5" w:rsidP="00ED4AD5">
            <w:pPr>
              <w:rPr>
                <w:sz w:val="21"/>
                <w:szCs w:val="21"/>
              </w:rPr>
            </w:pPr>
            <w:r w:rsidRPr="00C73239">
              <w:rPr>
                <w:sz w:val="21"/>
                <w:szCs w:val="21"/>
              </w:rPr>
              <w:t>20. Blood Cells</w:t>
            </w:r>
          </w:p>
        </w:tc>
        <w:tc>
          <w:tcPr>
            <w:tcW w:w="4950" w:type="dxa"/>
          </w:tcPr>
          <w:p w:rsidR="00ED4AD5" w:rsidRPr="00C73239" w:rsidRDefault="00ED4AD5" w:rsidP="00EB3353">
            <w:pPr>
              <w:rPr>
                <w:sz w:val="21"/>
                <w:szCs w:val="21"/>
              </w:rPr>
            </w:pPr>
            <w:r w:rsidRPr="00C73239">
              <w:rPr>
                <w:color w:val="000000"/>
                <w:sz w:val="21"/>
                <w:szCs w:val="21"/>
              </w:rPr>
              <w:t>1</w:t>
            </w:r>
            <w:r w:rsidR="00EB3353" w:rsidRPr="00C73239">
              <w:rPr>
                <w:color w:val="000000"/>
                <w:sz w:val="21"/>
                <w:szCs w:val="21"/>
              </w:rPr>
              <w:t>9</w:t>
            </w:r>
            <w:r w:rsidRPr="00C73239">
              <w:rPr>
                <w:color w:val="000000"/>
                <w:sz w:val="21"/>
                <w:szCs w:val="21"/>
              </w:rPr>
              <w:t>. The Circulatory System</w:t>
            </w:r>
            <w:r w:rsidR="00EB3353" w:rsidRPr="00C73239">
              <w:rPr>
                <w:color w:val="000000"/>
                <w:sz w:val="21"/>
                <w:szCs w:val="21"/>
              </w:rPr>
              <w:t xml:space="preserve"> </w:t>
            </w:r>
            <w:r w:rsidR="00EB3353" w:rsidRPr="00C73239">
              <w:rPr>
                <w:rFonts w:ascii="Arial" w:hAnsi="Arial" w:cs="Arial"/>
                <w:color w:val="000000"/>
                <w:sz w:val="21"/>
                <w:szCs w:val="21"/>
              </w:rPr>
              <w:t>I</w:t>
            </w:r>
            <w:r w:rsidRPr="00C73239">
              <w:rPr>
                <w:color w:val="000000"/>
                <w:sz w:val="21"/>
                <w:szCs w:val="21"/>
              </w:rPr>
              <w:t>: Blood</w:t>
            </w:r>
          </w:p>
        </w:tc>
      </w:tr>
      <w:tr w:rsidR="00ED4AD5" w:rsidRPr="0024509C" w:rsidTr="002525CA">
        <w:tc>
          <w:tcPr>
            <w:tcW w:w="4428" w:type="dxa"/>
          </w:tcPr>
          <w:p w:rsidR="00ED4AD5" w:rsidRPr="00C73239" w:rsidRDefault="00ED4AD5" w:rsidP="00ED4AD5">
            <w:pPr>
              <w:rPr>
                <w:sz w:val="21"/>
                <w:szCs w:val="21"/>
              </w:rPr>
            </w:pPr>
            <w:r w:rsidRPr="00C73239">
              <w:rPr>
                <w:sz w:val="21"/>
                <w:szCs w:val="21"/>
              </w:rPr>
              <w:t>21. The Heart</w:t>
            </w:r>
          </w:p>
        </w:tc>
        <w:tc>
          <w:tcPr>
            <w:tcW w:w="4950" w:type="dxa"/>
          </w:tcPr>
          <w:p w:rsidR="00ED4AD5" w:rsidRPr="00C73239" w:rsidRDefault="00EB3353" w:rsidP="00ED4AD5">
            <w:pPr>
              <w:rPr>
                <w:sz w:val="21"/>
                <w:szCs w:val="21"/>
              </w:rPr>
            </w:pPr>
            <w:r w:rsidRPr="00C73239">
              <w:rPr>
                <w:color w:val="000000"/>
                <w:sz w:val="21"/>
                <w:szCs w:val="21"/>
              </w:rPr>
              <w:t>20</w:t>
            </w:r>
            <w:r w:rsidR="00ED4AD5" w:rsidRPr="00C73239">
              <w:rPr>
                <w:color w:val="000000"/>
                <w:sz w:val="21"/>
                <w:szCs w:val="21"/>
              </w:rPr>
              <w:t>. The Circulatory System</w:t>
            </w:r>
            <w:r w:rsidRPr="00C73239">
              <w:rPr>
                <w:color w:val="000000"/>
                <w:sz w:val="21"/>
                <w:szCs w:val="21"/>
              </w:rPr>
              <w:t xml:space="preserve"> </w:t>
            </w:r>
            <w:r w:rsidRPr="00C73239">
              <w:rPr>
                <w:rFonts w:ascii="Arial" w:hAnsi="Arial" w:cs="Arial"/>
                <w:color w:val="000000"/>
                <w:sz w:val="21"/>
                <w:szCs w:val="21"/>
              </w:rPr>
              <w:t>II</w:t>
            </w:r>
            <w:r w:rsidR="00ED4AD5" w:rsidRPr="00C73239">
              <w:rPr>
                <w:color w:val="000000"/>
                <w:sz w:val="21"/>
                <w:szCs w:val="21"/>
              </w:rPr>
              <w:t>: Heart</w:t>
            </w:r>
          </w:p>
        </w:tc>
      </w:tr>
      <w:tr w:rsidR="00ED4AD5" w:rsidRPr="0024509C" w:rsidTr="002525CA">
        <w:tc>
          <w:tcPr>
            <w:tcW w:w="4428" w:type="dxa"/>
          </w:tcPr>
          <w:p w:rsidR="00ED4AD5" w:rsidRPr="00C73239" w:rsidRDefault="00ED4AD5" w:rsidP="005A7E34">
            <w:pPr>
              <w:ind w:left="360" w:hanging="360"/>
              <w:rPr>
                <w:sz w:val="21"/>
                <w:szCs w:val="21"/>
              </w:rPr>
            </w:pPr>
            <w:r w:rsidRPr="00C73239">
              <w:rPr>
                <w:sz w:val="21"/>
                <w:szCs w:val="21"/>
              </w:rPr>
              <w:t xml:space="preserve">22.  Introduction to Blood Vessels and </w:t>
            </w:r>
            <w:r w:rsidR="00E75FE4" w:rsidRPr="00C73239">
              <w:rPr>
                <w:sz w:val="21"/>
                <w:szCs w:val="21"/>
              </w:rPr>
              <w:t>Blood Vessels 1: Blood Vessels of the Axial Region</w:t>
            </w:r>
          </w:p>
        </w:tc>
        <w:tc>
          <w:tcPr>
            <w:tcW w:w="4950" w:type="dxa"/>
          </w:tcPr>
          <w:p w:rsidR="00ED4AD5" w:rsidRPr="00C73239" w:rsidRDefault="00ED4AD5" w:rsidP="00EB3353">
            <w:pPr>
              <w:rPr>
                <w:sz w:val="21"/>
                <w:szCs w:val="21"/>
              </w:rPr>
            </w:pPr>
            <w:r w:rsidRPr="00C73239">
              <w:rPr>
                <w:color w:val="000000"/>
                <w:sz w:val="21"/>
                <w:szCs w:val="21"/>
              </w:rPr>
              <w:t>2</w:t>
            </w:r>
            <w:r w:rsidR="00EB3353" w:rsidRPr="00C73239">
              <w:rPr>
                <w:color w:val="000000"/>
                <w:sz w:val="21"/>
                <w:szCs w:val="21"/>
              </w:rPr>
              <w:t>1</w:t>
            </w:r>
            <w:r w:rsidRPr="00C73239">
              <w:rPr>
                <w:color w:val="000000"/>
                <w:sz w:val="21"/>
                <w:szCs w:val="21"/>
              </w:rPr>
              <w:t>. The Circulatory System</w:t>
            </w:r>
            <w:r w:rsidR="00EB3353" w:rsidRPr="00C73239">
              <w:rPr>
                <w:color w:val="000000"/>
                <w:sz w:val="21"/>
                <w:szCs w:val="21"/>
              </w:rPr>
              <w:t xml:space="preserve"> </w:t>
            </w:r>
            <w:r w:rsidR="00EB3353" w:rsidRPr="00C73239">
              <w:rPr>
                <w:rFonts w:ascii="Arial" w:hAnsi="Arial" w:cs="Arial"/>
                <w:color w:val="000000"/>
                <w:sz w:val="21"/>
                <w:szCs w:val="21"/>
              </w:rPr>
              <w:t>III</w:t>
            </w:r>
            <w:r w:rsidRPr="00C73239">
              <w:rPr>
                <w:color w:val="000000"/>
                <w:sz w:val="21"/>
                <w:szCs w:val="21"/>
              </w:rPr>
              <w:t>: Blood Vessels</w:t>
            </w:r>
          </w:p>
        </w:tc>
      </w:tr>
      <w:tr w:rsidR="00ED4AD5" w:rsidRPr="0024509C" w:rsidTr="002525CA">
        <w:tc>
          <w:tcPr>
            <w:tcW w:w="4428" w:type="dxa"/>
          </w:tcPr>
          <w:p w:rsidR="00ED4AD5" w:rsidRPr="00C73239" w:rsidRDefault="00ED4AD5" w:rsidP="005A7E34">
            <w:pPr>
              <w:ind w:left="270" w:hanging="270"/>
              <w:rPr>
                <w:sz w:val="21"/>
                <w:szCs w:val="21"/>
              </w:rPr>
            </w:pPr>
            <w:r w:rsidRPr="00C73239">
              <w:rPr>
                <w:sz w:val="21"/>
                <w:szCs w:val="21"/>
              </w:rPr>
              <w:t xml:space="preserve">23. </w:t>
            </w:r>
            <w:r w:rsidR="00E75FE4" w:rsidRPr="00C73239">
              <w:rPr>
                <w:sz w:val="21"/>
                <w:szCs w:val="21"/>
              </w:rPr>
              <w:t>Blood Vessels 2: Blood Vessels of the Appendicular Region</w:t>
            </w:r>
          </w:p>
        </w:tc>
        <w:tc>
          <w:tcPr>
            <w:tcW w:w="4950" w:type="dxa"/>
          </w:tcPr>
          <w:p w:rsidR="00ED4AD5" w:rsidRPr="00C73239" w:rsidRDefault="00ED4AD5" w:rsidP="00EB3353">
            <w:pPr>
              <w:rPr>
                <w:sz w:val="21"/>
                <w:szCs w:val="21"/>
              </w:rPr>
            </w:pPr>
            <w:r w:rsidRPr="00C73239">
              <w:rPr>
                <w:sz w:val="21"/>
                <w:szCs w:val="21"/>
              </w:rPr>
              <w:t>2</w:t>
            </w:r>
            <w:r w:rsidR="00EB3353" w:rsidRPr="00C73239">
              <w:rPr>
                <w:sz w:val="21"/>
                <w:szCs w:val="21"/>
              </w:rPr>
              <w:t>1</w:t>
            </w:r>
            <w:r w:rsidRPr="00C73239">
              <w:rPr>
                <w:sz w:val="21"/>
                <w:szCs w:val="21"/>
              </w:rPr>
              <w:t xml:space="preserve">. </w:t>
            </w:r>
            <w:r w:rsidRPr="00C73239">
              <w:rPr>
                <w:color w:val="000000"/>
                <w:sz w:val="21"/>
                <w:szCs w:val="21"/>
              </w:rPr>
              <w:t>The Circulatory System</w:t>
            </w:r>
            <w:r w:rsidR="00EB3353" w:rsidRPr="00C73239">
              <w:rPr>
                <w:color w:val="000000"/>
                <w:sz w:val="21"/>
                <w:szCs w:val="21"/>
              </w:rPr>
              <w:t xml:space="preserve"> </w:t>
            </w:r>
            <w:r w:rsidR="00EB3353" w:rsidRPr="00C73239">
              <w:rPr>
                <w:rFonts w:ascii="Arial" w:hAnsi="Arial" w:cs="Arial"/>
                <w:color w:val="000000"/>
                <w:sz w:val="21"/>
                <w:szCs w:val="21"/>
              </w:rPr>
              <w:t>III</w:t>
            </w:r>
            <w:r w:rsidRPr="00C73239">
              <w:rPr>
                <w:color w:val="000000"/>
                <w:sz w:val="21"/>
                <w:szCs w:val="21"/>
              </w:rPr>
              <w:t>: Blood Vessels</w:t>
            </w:r>
          </w:p>
        </w:tc>
      </w:tr>
      <w:tr w:rsidR="00ED4AD5" w:rsidRPr="0024509C" w:rsidTr="002525CA">
        <w:tc>
          <w:tcPr>
            <w:tcW w:w="4428" w:type="dxa"/>
          </w:tcPr>
          <w:p w:rsidR="00ED4AD5" w:rsidRPr="00C73239" w:rsidRDefault="00ED4AD5" w:rsidP="00E75FE4">
            <w:pPr>
              <w:rPr>
                <w:sz w:val="21"/>
                <w:szCs w:val="21"/>
              </w:rPr>
            </w:pPr>
            <w:r w:rsidRPr="00C73239">
              <w:rPr>
                <w:sz w:val="21"/>
                <w:szCs w:val="21"/>
              </w:rPr>
              <w:t xml:space="preserve">24. </w:t>
            </w:r>
            <w:r w:rsidR="00E75FE4" w:rsidRPr="00C73239">
              <w:rPr>
                <w:sz w:val="21"/>
                <w:szCs w:val="21"/>
              </w:rPr>
              <w:t>The Lymphatic System</w:t>
            </w:r>
          </w:p>
        </w:tc>
        <w:tc>
          <w:tcPr>
            <w:tcW w:w="4950" w:type="dxa"/>
          </w:tcPr>
          <w:p w:rsidR="00ED4AD5" w:rsidRPr="00C73239" w:rsidRDefault="00ED4AD5" w:rsidP="00817D01">
            <w:pPr>
              <w:rPr>
                <w:sz w:val="21"/>
                <w:szCs w:val="21"/>
              </w:rPr>
            </w:pPr>
            <w:r w:rsidRPr="00C73239">
              <w:rPr>
                <w:color w:val="000000"/>
                <w:sz w:val="21"/>
                <w:szCs w:val="21"/>
              </w:rPr>
              <w:t>2</w:t>
            </w:r>
            <w:r w:rsidR="00EB3353" w:rsidRPr="00C73239">
              <w:rPr>
                <w:color w:val="000000"/>
                <w:sz w:val="21"/>
                <w:szCs w:val="21"/>
              </w:rPr>
              <w:t>2</w:t>
            </w:r>
            <w:r w:rsidRPr="00C73239">
              <w:rPr>
                <w:color w:val="000000"/>
                <w:sz w:val="21"/>
                <w:szCs w:val="21"/>
              </w:rPr>
              <w:t>. The Lymphatic System</w:t>
            </w:r>
            <w:r w:rsidR="00EB3353" w:rsidRPr="00C73239">
              <w:rPr>
                <w:color w:val="000000"/>
                <w:sz w:val="21"/>
                <w:szCs w:val="21"/>
              </w:rPr>
              <w:t xml:space="preserve"> and Immunity</w:t>
            </w:r>
          </w:p>
        </w:tc>
      </w:tr>
      <w:tr w:rsidR="00ED4AD5" w:rsidRPr="0024509C" w:rsidTr="002525CA">
        <w:tc>
          <w:tcPr>
            <w:tcW w:w="4428" w:type="dxa"/>
          </w:tcPr>
          <w:p w:rsidR="00ED4AD5" w:rsidRPr="00C73239" w:rsidRDefault="00ED4AD5" w:rsidP="00ED4AD5">
            <w:pPr>
              <w:rPr>
                <w:sz w:val="21"/>
                <w:szCs w:val="21"/>
              </w:rPr>
            </w:pPr>
            <w:r w:rsidRPr="00C73239">
              <w:rPr>
                <w:sz w:val="21"/>
                <w:szCs w:val="21"/>
              </w:rPr>
              <w:t>25. The Respiratory System</w:t>
            </w:r>
          </w:p>
        </w:tc>
        <w:tc>
          <w:tcPr>
            <w:tcW w:w="4950" w:type="dxa"/>
          </w:tcPr>
          <w:p w:rsidR="00ED4AD5" w:rsidRPr="00C73239" w:rsidRDefault="00ED4AD5" w:rsidP="00EB3353">
            <w:pPr>
              <w:rPr>
                <w:sz w:val="21"/>
                <w:szCs w:val="21"/>
              </w:rPr>
            </w:pPr>
            <w:r w:rsidRPr="00C73239">
              <w:rPr>
                <w:color w:val="000000"/>
                <w:sz w:val="21"/>
                <w:szCs w:val="21"/>
              </w:rPr>
              <w:t>2</w:t>
            </w:r>
            <w:r w:rsidR="00EB3353" w:rsidRPr="00C73239">
              <w:rPr>
                <w:color w:val="000000"/>
                <w:sz w:val="21"/>
                <w:szCs w:val="21"/>
              </w:rPr>
              <w:t>3</w:t>
            </w:r>
            <w:r w:rsidRPr="00C73239">
              <w:rPr>
                <w:color w:val="000000"/>
                <w:sz w:val="21"/>
                <w:szCs w:val="21"/>
              </w:rPr>
              <w:t>. The Respiratory System</w:t>
            </w:r>
          </w:p>
        </w:tc>
      </w:tr>
      <w:tr w:rsidR="00ED4AD5" w:rsidRPr="0024509C" w:rsidTr="002525CA">
        <w:tc>
          <w:tcPr>
            <w:tcW w:w="4428" w:type="dxa"/>
          </w:tcPr>
          <w:p w:rsidR="00ED4AD5" w:rsidRPr="00C73239" w:rsidRDefault="00ED4AD5" w:rsidP="00ED4AD5">
            <w:pPr>
              <w:rPr>
                <w:sz w:val="21"/>
                <w:szCs w:val="21"/>
              </w:rPr>
            </w:pPr>
            <w:r w:rsidRPr="00C73239">
              <w:rPr>
                <w:sz w:val="21"/>
                <w:szCs w:val="21"/>
              </w:rPr>
              <w:t>26. The Digestive System</w:t>
            </w:r>
          </w:p>
        </w:tc>
        <w:tc>
          <w:tcPr>
            <w:tcW w:w="4950" w:type="dxa"/>
          </w:tcPr>
          <w:p w:rsidR="00ED4AD5" w:rsidRPr="00C73239" w:rsidRDefault="00ED4AD5" w:rsidP="00EB3353">
            <w:pPr>
              <w:rPr>
                <w:sz w:val="21"/>
                <w:szCs w:val="21"/>
              </w:rPr>
            </w:pPr>
            <w:r w:rsidRPr="00C73239">
              <w:rPr>
                <w:color w:val="000000"/>
                <w:sz w:val="21"/>
                <w:szCs w:val="21"/>
              </w:rPr>
              <w:t>2</w:t>
            </w:r>
            <w:r w:rsidR="00EB3353" w:rsidRPr="00C73239">
              <w:rPr>
                <w:color w:val="000000"/>
                <w:sz w:val="21"/>
                <w:szCs w:val="21"/>
              </w:rPr>
              <w:t>4</w:t>
            </w:r>
            <w:r w:rsidRPr="00C73239">
              <w:rPr>
                <w:color w:val="000000"/>
                <w:sz w:val="21"/>
                <w:szCs w:val="21"/>
              </w:rPr>
              <w:t>. The Digestive System</w:t>
            </w:r>
          </w:p>
        </w:tc>
      </w:tr>
      <w:tr w:rsidR="00ED4AD5" w:rsidRPr="0024509C" w:rsidTr="002525CA">
        <w:tc>
          <w:tcPr>
            <w:tcW w:w="4428" w:type="dxa"/>
          </w:tcPr>
          <w:p w:rsidR="00ED4AD5" w:rsidRPr="00C73239" w:rsidRDefault="00ED4AD5" w:rsidP="00ED4AD5">
            <w:pPr>
              <w:rPr>
                <w:sz w:val="21"/>
                <w:szCs w:val="21"/>
              </w:rPr>
            </w:pPr>
            <w:r w:rsidRPr="00C73239">
              <w:rPr>
                <w:sz w:val="21"/>
                <w:szCs w:val="21"/>
              </w:rPr>
              <w:t>27. The Urinary System</w:t>
            </w:r>
          </w:p>
        </w:tc>
        <w:tc>
          <w:tcPr>
            <w:tcW w:w="4950" w:type="dxa"/>
          </w:tcPr>
          <w:p w:rsidR="00ED4AD5" w:rsidRPr="00C73239" w:rsidRDefault="00ED4AD5" w:rsidP="00EB3353">
            <w:pPr>
              <w:rPr>
                <w:sz w:val="21"/>
                <w:szCs w:val="21"/>
              </w:rPr>
            </w:pPr>
            <w:r w:rsidRPr="00C73239">
              <w:rPr>
                <w:color w:val="000000"/>
                <w:sz w:val="21"/>
                <w:szCs w:val="21"/>
              </w:rPr>
              <w:t>2</w:t>
            </w:r>
            <w:r w:rsidR="00EB3353" w:rsidRPr="00C73239">
              <w:rPr>
                <w:color w:val="000000"/>
                <w:sz w:val="21"/>
                <w:szCs w:val="21"/>
              </w:rPr>
              <w:t>5</w:t>
            </w:r>
            <w:r w:rsidRPr="00C73239">
              <w:rPr>
                <w:color w:val="000000"/>
                <w:sz w:val="21"/>
                <w:szCs w:val="21"/>
              </w:rPr>
              <w:t>. The Urinary System</w:t>
            </w:r>
          </w:p>
        </w:tc>
      </w:tr>
      <w:tr w:rsidR="00ED4AD5" w:rsidRPr="0024509C" w:rsidTr="002525CA">
        <w:tc>
          <w:tcPr>
            <w:tcW w:w="4428" w:type="dxa"/>
          </w:tcPr>
          <w:p w:rsidR="00ED4AD5" w:rsidRPr="00C73239" w:rsidRDefault="00ED4AD5" w:rsidP="00ED4AD5">
            <w:pPr>
              <w:rPr>
                <w:sz w:val="21"/>
                <w:szCs w:val="21"/>
              </w:rPr>
            </w:pPr>
            <w:r w:rsidRPr="00C73239">
              <w:rPr>
                <w:sz w:val="21"/>
                <w:szCs w:val="21"/>
              </w:rPr>
              <w:t>28. The Male Reproductive System</w:t>
            </w:r>
          </w:p>
        </w:tc>
        <w:tc>
          <w:tcPr>
            <w:tcW w:w="4950" w:type="dxa"/>
          </w:tcPr>
          <w:p w:rsidR="00ED4AD5" w:rsidRPr="00C73239" w:rsidRDefault="00ED4AD5" w:rsidP="00EB3353">
            <w:pPr>
              <w:rPr>
                <w:sz w:val="21"/>
                <w:szCs w:val="21"/>
              </w:rPr>
            </w:pPr>
            <w:r w:rsidRPr="00C73239">
              <w:rPr>
                <w:color w:val="000000"/>
                <w:sz w:val="21"/>
                <w:szCs w:val="21"/>
              </w:rPr>
              <w:t>2</w:t>
            </w:r>
            <w:r w:rsidR="00EB3353" w:rsidRPr="00C73239">
              <w:rPr>
                <w:color w:val="000000"/>
                <w:sz w:val="21"/>
                <w:szCs w:val="21"/>
              </w:rPr>
              <w:t>6</w:t>
            </w:r>
            <w:r w:rsidRPr="00C73239">
              <w:rPr>
                <w:color w:val="000000"/>
                <w:sz w:val="21"/>
                <w:szCs w:val="21"/>
              </w:rPr>
              <w:t>. The Reproductive System</w:t>
            </w:r>
          </w:p>
        </w:tc>
      </w:tr>
      <w:tr w:rsidR="00ED4AD5" w:rsidRPr="0024509C" w:rsidTr="002525CA">
        <w:tc>
          <w:tcPr>
            <w:tcW w:w="4428" w:type="dxa"/>
          </w:tcPr>
          <w:p w:rsidR="00ED4AD5" w:rsidRPr="00C73239" w:rsidRDefault="00ED4AD5" w:rsidP="00CC154A">
            <w:pPr>
              <w:ind w:left="360" w:hanging="360"/>
              <w:rPr>
                <w:sz w:val="21"/>
                <w:szCs w:val="21"/>
              </w:rPr>
            </w:pPr>
            <w:r w:rsidRPr="00C73239">
              <w:rPr>
                <w:sz w:val="21"/>
                <w:szCs w:val="21"/>
              </w:rPr>
              <w:t>29. The Female Reproductive System</w:t>
            </w:r>
            <w:r w:rsidR="0043346B" w:rsidRPr="00C73239">
              <w:rPr>
                <w:sz w:val="21"/>
                <w:szCs w:val="21"/>
              </w:rPr>
              <w:t xml:space="preserve"> and Development</w:t>
            </w:r>
          </w:p>
        </w:tc>
        <w:tc>
          <w:tcPr>
            <w:tcW w:w="4950" w:type="dxa"/>
          </w:tcPr>
          <w:p w:rsidR="00ED4AD5" w:rsidRPr="00C73239" w:rsidRDefault="00ED4AD5" w:rsidP="00EB3353">
            <w:pPr>
              <w:rPr>
                <w:sz w:val="21"/>
                <w:szCs w:val="21"/>
              </w:rPr>
            </w:pPr>
            <w:r w:rsidRPr="00C73239">
              <w:rPr>
                <w:color w:val="000000"/>
                <w:sz w:val="21"/>
                <w:szCs w:val="21"/>
              </w:rPr>
              <w:t>2</w:t>
            </w:r>
            <w:r w:rsidR="00EB3353" w:rsidRPr="00C73239">
              <w:rPr>
                <w:color w:val="000000"/>
                <w:sz w:val="21"/>
                <w:szCs w:val="21"/>
              </w:rPr>
              <w:t>6</w:t>
            </w:r>
            <w:r w:rsidRPr="00C73239">
              <w:rPr>
                <w:color w:val="000000"/>
                <w:sz w:val="21"/>
                <w:szCs w:val="21"/>
              </w:rPr>
              <w:t>. The Reproductive System</w:t>
            </w:r>
          </w:p>
        </w:tc>
      </w:tr>
    </w:tbl>
    <w:p w:rsidR="00E92FEF" w:rsidRPr="00064610" w:rsidRDefault="00171F1E" w:rsidP="00E92FEF">
      <w:pPr>
        <w:rPr>
          <w:rFonts w:ascii="Arial" w:hAnsi="Arial" w:cs="Arial"/>
          <w:b/>
          <w:sz w:val="24"/>
          <w:szCs w:val="24"/>
        </w:rPr>
      </w:pPr>
      <w:r>
        <w:rPr>
          <w:rFonts w:ascii="Arial" w:hAnsi="Arial" w:cs="Arial"/>
          <w:b/>
          <w:sz w:val="24"/>
          <w:szCs w:val="24"/>
        </w:rPr>
        <w:br w:type="page"/>
      </w:r>
      <w:r w:rsidR="00E92FEF" w:rsidRPr="00064610">
        <w:rPr>
          <w:rFonts w:ascii="Arial" w:hAnsi="Arial" w:cs="Arial"/>
          <w:b/>
          <w:sz w:val="24"/>
          <w:szCs w:val="24"/>
        </w:rPr>
        <w:lastRenderedPageBreak/>
        <w:t>Exercise 1</w:t>
      </w:r>
      <w:bookmarkEnd w:id="0"/>
    </w:p>
    <w:p w:rsidR="00E92FEF" w:rsidRPr="00064610" w:rsidRDefault="00E92FEF" w:rsidP="00E92FEF">
      <w:pPr>
        <w:rPr>
          <w:rFonts w:ascii="Arial" w:hAnsi="Arial" w:cs="Arial"/>
          <w:b/>
          <w:sz w:val="24"/>
          <w:szCs w:val="24"/>
        </w:rPr>
      </w:pPr>
    </w:p>
    <w:p w:rsidR="00E92FEF" w:rsidRPr="00064610" w:rsidRDefault="00E92FEF" w:rsidP="00E92FEF">
      <w:pPr>
        <w:rPr>
          <w:rFonts w:ascii="Arial" w:hAnsi="Arial" w:cs="Arial"/>
          <w:b/>
          <w:sz w:val="24"/>
          <w:szCs w:val="24"/>
        </w:rPr>
      </w:pPr>
      <w:r w:rsidRPr="00064610">
        <w:rPr>
          <w:rFonts w:ascii="Arial" w:hAnsi="Arial" w:cs="Arial"/>
          <w:b/>
          <w:sz w:val="24"/>
          <w:szCs w:val="24"/>
        </w:rPr>
        <w:t>Organs, Systems, and Organization of the Body</w:t>
      </w:r>
    </w:p>
    <w:p w:rsidR="00E92FEF" w:rsidRPr="00F974A7" w:rsidRDefault="00E92FEF" w:rsidP="00E92FEF"/>
    <w:p w:rsidR="00E92FEF" w:rsidRPr="00F974A7" w:rsidRDefault="00E92FEF" w:rsidP="00E92FEF">
      <w:pPr>
        <w:rPr>
          <w:b/>
        </w:rPr>
      </w:pPr>
      <w:r w:rsidRPr="00F974A7">
        <w:rPr>
          <w:b/>
        </w:rPr>
        <w:t>INTRODUCTION</w:t>
      </w:r>
    </w:p>
    <w:p w:rsidR="00E92FEF" w:rsidRPr="00F974A7" w:rsidRDefault="00E92FEF" w:rsidP="00E92FEF"/>
    <w:p w:rsidR="00E92FEF" w:rsidRPr="00F974A7" w:rsidRDefault="00E92FEF" w:rsidP="00E92FEF">
      <w:r w:rsidRPr="00F974A7">
        <w:t>In this exercise</w:t>
      </w:r>
      <w:r w:rsidR="00B311D0">
        <w:t>,</w:t>
      </w:r>
      <w:r w:rsidR="001E6E94">
        <w:t xml:space="preserve"> you should </w:t>
      </w:r>
      <w:r w:rsidRPr="00F974A7">
        <w:t>introduce the field of anatomy with directional terms and general discussions of the systemic study of anatomy.  Comparisons of organ systems with regional anatomy are useful for students</w:t>
      </w:r>
      <w:r w:rsidR="001E6E94">
        <w:t>,</w:t>
      </w:r>
      <w:r w:rsidRPr="00F974A7">
        <w:t xml:space="preserve"> and students should list what organs belong to what system and what constitutes an organ.  Torso models and organ models are good to set out so that students can begin to associate organs with organ systems. </w:t>
      </w:r>
    </w:p>
    <w:p w:rsidR="00E92FEF" w:rsidRPr="00F974A7" w:rsidRDefault="00E92FEF" w:rsidP="00E92FEF"/>
    <w:p w:rsidR="00E92FEF" w:rsidRPr="00F974A7" w:rsidRDefault="00E92FEF" w:rsidP="00E92FEF">
      <w:r w:rsidRPr="00F974A7">
        <w:t>When discussing the atomic level of organization</w:t>
      </w:r>
      <w:r w:rsidR="001E6E94">
        <w:t>,</w:t>
      </w:r>
      <w:r w:rsidRPr="00F974A7">
        <w:t xml:space="preserve"> having available MRIs from local hospitals or physicians allows students to examine the importance of anatomic study from various perspectives and technologies.  It is also important to compare directional terms for quadrupeds with those for humans</w:t>
      </w:r>
      <w:r w:rsidR="00863DED">
        <w:t>,</w:t>
      </w:r>
      <w:r w:rsidRPr="00F974A7">
        <w:t xml:space="preserve"> as </w:t>
      </w:r>
      <w:r w:rsidRPr="00F974A7">
        <w:rPr>
          <w:i/>
        </w:rPr>
        <w:t>superior</w:t>
      </w:r>
      <w:r w:rsidRPr="00F974A7">
        <w:t xml:space="preserve"> and </w:t>
      </w:r>
      <w:r w:rsidRPr="00F974A7">
        <w:rPr>
          <w:i/>
        </w:rPr>
        <w:t>inferior</w:t>
      </w:r>
      <w:r w:rsidRPr="00F974A7">
        <w:t xml:space="preserve"> are specific terms for humans.  The terms </w:t>
      </w:r>
      <w:r w:rsidRPr="00F974A7">
        <w:rPr>
          <w:i/>
        </w:rPr>
        <w:t>anterior/ventral</w:t>
      </w:r>
      <w:r w:rsidRPr="00F974A7">
        <w:t xml:space="preserve"> and </w:t>
      </w:r>
      <w:r w:rsidRPr="00F974A7">
        <w:rPr>
          <w:i/>
        </w:rPr>
        <w:t>posterior/dorsal</w:t>
      </w:r>
      <w:r w:rsidRPr="00F974A7">
        <w:t xml:space="preserve"> are synonymous in humans while the anterior end of a qu</w:t>
      </w:r>
      <w:r w:rsidR="001E6E94">
        <w:t>adruped is toward the nose and</w:t>
      </w:r>
      <w:r w:rsidRPr="00F974A7">
        <w:t xml:space="preserve"> the dorsal side is along the vertebral column.  </w:t>
      </w:r>
    </w:p>
    <w:p w:rsidR="00E92FEF" w:rsidRPr="00F974A7" w:rsidRDefault="00E92FEF" w:rsidP="00E92FEF"/>
    <w:p w:rsidR="00E92FEF" w:rsidRPr="00F974A7" w:rsidRDefault="00E92FEF" w:rsidP="00E92FEF">
      <w:r w:rsidRPr="00F974A7">
        <w:t>Planes of sectioning are also important concepts in the study of anatomy.  Illustrations of organs that have been sectioned or thin sections of organs embedded in plastic make good tools for discussing sectioning planes.  Likewise</w:t>
      </w:r>
      <w:r w:rsidR="001E6E94">
        <w:t>,</w:t>
      </w:r>
      <w:r w:rsidRPr="00F974A7">
        <w:t xml:space="preserve"> the use of torso models for the discussion of body cavities provides a good visual medium for demonstration. </w:t>
      </w:r>
    </w:p>
    <w:p w:rsidR="00E92FEF" w:rsidRPr="00F974A7" w:rsidRDefault="00E92FEF" w:rsidP="00E92FEF"/>
    <w:p w:rsidR="00E92FEF" w:rsidRPr="00F974A7" w:rsidRDefault="00E92FEF" w:rsidP="00E92FEF">
      <w:r w:rsidRPr="00F974A7">
        <w:t>Most students have an intuitive sense and some familiarity with the regions of the body.  Particular notice should be given to the specific use of "arm" (from the shoulder to the elbow) and "leg</w:t>
      </w:r>
      <w:proofErr w:type="gramStart"/>
      <w:r w:rsidRPr="00F974A7">
        <w:t>"  (</w:t>
      </w:r>
      <w:proofErr w:type="gramEnd"/>
      <w:r w:rsidRPr="00F974A7">
        <w:t>from the knee to the ankle) used in anatomy.  Descriptions of the abdominal region are also reasonably comprehensible. The term "hypochondriac" comes from the Greek words meaning "under the cartilage</w:t>
      </w:r>
      <w:r w:rsidR="001E6E94">
        <w:t xml:space="preserve">." </w:t>
      </w:r>
      <w:r w:rsidRPr="00F974A7">
        <w:t xml:space="preserve">In earlier times the hypochondriac area was thought to be the center of melancholy. </w:t>
      </w:r>
    </w:p>
    <w:p w:rsidR="00E92FEF" w:rsidRPr="00F974A7" w:rsidRDefault="00E92FEF" w:rsidP="00E92FEF">
      <w:r w:rsidRPr="00F974A7">
        <w:t xml:space="preserve"> </w:t>
      </w:r>
    </w:p>
    <w:p w:rsidR="00E92FEF" w:rsidRPr="00F974A7" w:rsidRDefault="00E92FEF" w:rsidP="00E92FEF">
      <w:r w:rsidRPr="00F974A7">
        <w:rPr>
          <w:b/>
        </w:rPr>
        <w:t>TIME</w:t>
      </w:r>
      <w:r w:rsidRPr="00F974A7">
        <w:t xml:space="preserve"> 1-1.5 hours</w:t>
      </w:r>
    </w:p>
    <w:p w:rsidR="00E92FEF" w:rsidRPr="00F974A7" w:rsidRDefault="00E92FEF" w:rsidP="00E92FEF"/>
    <w:p w:rsidR="00E92FEF" w:rsidRPr="00F974A7" w:rsidRDefault="00E92FEF" w:rsidP="00E92FEF">
      <w:pPr>
        <w:pStyle w:val="Heading6"/>
        <w:rPr>
          <w:bCs/>
          <w:caps/>
        </w:rPr>
      </w:pPr>
      <w:bookmarkStart w:id="1" w:name="_Toc43219537"/>
      <w:r w:rsidRPr="00F974A7">
        <w:rPr>
          <w:bCs/>
          <w:caps/>
        </w:rPr>
        <w:t>Materials</w:t>
      </w:r>
      <w:bookmarkEnd w:id="1"/>
    </w:p>
    <w:p w:rsidR="00E92FEF" w:rsidRPr="00F974A7" w:rsidRDefault="00E92FEF" w:rsidP="00E92FEF"/>
    <w:p w:rsidR="00E92FEF" w:rsidRPr="00F974A7" w:rsidRDefault="00E92FEF" w:rsidP="00E92FEF">
      <w:r w:rsidRPr="00F974A7">
        <w:t>Models of human torso</w:t>
      </w:r>
    </w:p>
    <w:p w:rsidR="00E92FEF" w:rsidRDefault="00E92FEF" w:rsidP="00E92FEF">
      <w:r w:rsidRPr="00F974A7">
        <w:t>Charts of human torso</w:t>
      </w:r>
    </w:p>
    <w:p w:rsidR="00BF1D8E" w:rsidRDefault="00BF1D8E" w:rsidP="00E92FEF"/>
    <w:p w:rsidR="00A1742B" w:rsidRDefault="00A1742B" w:rsidP="00E92FEF">
      <w:pPr>
        <w:rPr>
          <w:b/>
        </w:rPr>
      </w:pPr>
      <w:r>
        <w:rPr>
          <w:b/>
        </w:rPr>
        <w:t>ANSWERS TO FIGURE</w:t>
      </w:r>
      <w:r w:rsidR="00BF1D8E" w:rsidRPr="00A41A1E">
        <w:rPr>
          <w:b/>
        </w:rPr>
        <w:t xml:space="preserve"> 1.2</w:t>
      </w:r>
    </w:p>
    <w:p w:rsidR="00BF1D8E" w:rsidRDefault="00BF1D8E" w:rsidP="00E92FEF">
      <w:r w:rsidRPr="00A41A1E">
        <w:rPr>
          <w:b/>
        </w:rPr>
        <w:br/>
      </w:r>
      <w:r>
        <w:t>1</w:t>
      </w:r>
      <w:r w:rsidR="00A41A1E">
        <w:t xml:space="preserve">. </w:t>
      </w:r>
      <w:r w:rsidR="001E6E94">
        <w:t xml:space="preserve"> </w:t>
      </w:r>
      <w:r>
        <w:t>Integumentary</w:t>
      </w:r>
    </w:p>
    <w:p w:rsidR="00BF1D8E" w:rsidRDefault="00BF1D8E" w:rsidP="00E92FEF">
      <w:r>
        <w:t>2</w:t>
      </w:r>
      <w:r w:rsidR="00A41A1E">
        <w:t xml:space="preserve">. </w:t>
      </w:r>
      <w:r>
        <w:t xml:space="preserve"> Skeletal</w:t>
      </w:r>
    </w:p>
    <w:p w:rsidR="00BF1D8E" w:rsidRDefault="00BF1D8E" w:rsidP="00E92FEF">
      <w:r>
        <w:t>3</w:t>
      </w:r>
      <w:r w:rsidR="00A41A1E">
        <w:t xml:space="preserve">. </w:t>
      </w:r>
      <w:r>
        <w:t xml:space="preserve"> Muscular</w:t>
      </w:r>
    </w:p>
    <w:p w:rsidR="00BF1D8E" w:rsidRDefault="00BF1D8E" w:rsidP="00E92FEF">
      <w:r>
        <w:t>4</w:t>
      </w:r>
      <w:r w:rsidR="00A41A1E">
        <w:t xml:space="preserve">. </w:t>
      </w:r>
      <w:r>
        <w:t xml:space="preserve"> Lymphatic</w:t>
      </w:r>
    </w:p>
    <w:p w:rsidR="00BF1D8E" w:rsidRDefault="00BF1D8E" w:rsidP="00E92FEF">
      <w:r>
        <w:t>5</w:t>
      </w:r>
      <w:r w:rsidR="00A41A1E">
        <w:t xml:space="preserve">. </w:t>
      </w:r>
      <w:r>
        <w:t xml:space="preserve"> Respiratory</w:t>
      </w:r>
    </w:p>
    <w:p w:rsidR="00BF1D8E" w:rsidRDefault="00BF1D8E" w:rsidP="00E92FEF">
      <w:r>
        <w:t>6</w:t>
      </w:r>
      <w:r w:rsidR="00A41A1E">
        <w:t xml:space="preserve">. </w:t>
      </w:r>
      <w:r>
        <w:t xml:space="preserve"> Urinary</w:t>
      </w:r>
    </w:p>
    <w:p w:rsidR="00BF1D8E" w:rsidRDefault="00BF1D8E" w:rsidP="00E92FEF">
      <w:r>
        <w:t>7</w:t>
      </w:r>
      <w:r w:rsidR="00A41A1E">
        <w:t xml:space="preserve">. </w:t>
      </w:r>
      <w:r>
        <w:t xml:space="preserve"> Nervous</w:t>
      </w:r>
    </w:p>
    <w:p w:rsidR="00BF1D8E" w:rsidRDefault="00BF1D8E" w:rsidP="00E92FEF">
      <w:r>
        <w:t>8</w:t>
      </w:r>
      <w:r w:rsidR="00A41A1E">
        <w:t xml:space="preserve">. </w:t>
      </w:r>
      <w:r>
        <w:t xml:space="preserve"> Endocrine</w:t>
      </w:r>
    </w:p>
    <w:p w:rsidR="00BF1D8E" w:rsidRDefault="00BF1D8E" w:rsidP="00E92FEF">
      <w:r>
        <w:t>9</w:t>
      </w:r>
      <w:r w:rsidR="00A41A1E">
        <w:t xml:space="preserve">. </w:t>
      </w:r>
      <w:r>
        <w:t xml:space="preserve"> C</w:t>
      </w:r>
      <w:r w:rsidR="008147E2">
        <w:t>irculatory</w:t>
      </w:r>
    </w:p>
    <w:p w:rsidR="00BF1D8E" w:rsidRDefault="00BF1D8E" w:rsidP="00E92FEF">
      <w:r>
        <w:t>10</w:t>
      </w:r>
      <w:r w:rsidR="00A41A1E">
        <w:t xml:space="preserve">. </w:t>
      </w:r>
      <w:r>
        <w:t>Digestive</w:t>
      </w:r>
    </w:p>
    <w:p w:rsidR="00BF1D8E" w:rsidRDefault="00BF1D8E" w:rsidP="00E92FEF">
      <w:r>
        <w:t>11</w:t>
      </w:r>
      <w:r w:rsidR="00A41A1E">
        <w:t xml:space="preserve">. </w:t>
      </w:r>
      <w:r>
        <w:t>Reproductive</w:t>
      </w:r>
    </w:p>
    <w:p w:rsidR="00A41A1E" w:rsidRDefault="00A41A1E" w:rsidP="00E92FEF"/>
    <w:p w:rsidR="00A41A1E" w:rsidRDefault="00F67AC7" w:rsidP="00E92FEF">
      <w:pPr>
        <w:rPr>
          <w:b/>
        </w:rPr>
      </w:pPr>
      <w:r>
        <w:rPr>
          <w:b/>
        </w:rPr>
        <w:br w:type="page"/>
      </w:r>
      <w:r w:rsidR="00A1742B">
        <w:rPr>
          <w:b/>
        </w:rPr>
        <w:lastRenderedPageBreak/>
        <w:t>IN-TEXT ANSWERS FOR PAGE</w:t>
      </w:r>
      <w:r w:rsidR="001E6E94">
        <w:rPr>
          <w:b/>
        </w:rPr>
        <w:t xml:space="preserve"> 8</w:t>
      </w:r>
    </w:p>
    <w:p w:rsidR="00A1742B" w:rsidRPr="00A41A1E" w:rsidRDefault="00A1742B" w:rsidP="00E92FEF">
      <w:pPr>
        <w:rPr>
          <w:b/>
        </w:rPr>
      </w:pPr>
    </w:p>
    <w:p w:rsidR="00A41A1E" w:rsidRDefault="00A41A1E" w:rsidP="00E92FEF">
      <w:r>
        <w:t xml:space="preserve">Shin – </w:t>
      </w:r>
      <w:proofErr w:type="spellStart"/>
      <w:r>
        <w:t>crural</w:t>
      </w:r>
      <w:proofErr w:type="spellEnd"/>
      <w:r w:rsidR="00175EC2">
        <w:tab/>
      </w:r>
      <w:r w:rsidR="00175EC2">
        <w:tab/>
      </w:r>
      <w:r w:rsidR="000038B1">
        <w:t xml:space="preserve">Shoulder </w:t>
      </w:r>
      <w:r w:rsidR="006F6611">
        <w:t xml:space="preserve">– </w:t>
      </w:r>
      <w:proofErr w:type="spellStart"/>
      <w:r w:rsidR="000038B1">
        <w:t>acromial</w:t>
      </w:r>
      <w:proofErr w:type="spellEnd"/>
    </w:p>
    <w:p w:rsidR="00B21C3C" w:rsidRPr="00F974A7" w:rsidRDefault="00B21C3C" w:rsidP="00B21C3C">
      <w:r>
        <w:t>Elbow – cubital</w:t>
      </w:r>
      <w:r>
        <w:tab/>
      </w:r>
      <w:r>
        <w:tab/>
      </w:r>
      <w:r w:rsidR="000038B1">
        <w:t>Thigh – femoral</w:t>
      </w:r>
    </w:p>
    <w:p w:rsidR="00B21C3C" w:rsidRDefault="00A41A1E" w:rsidP="00E92FEF">
      <w:r>
        <w:t>Neck – cervical</w:t>
      </w:r>
      <w:r w:rsidR="00175EC2">
        <w:tab/>
      </w:r>
      <w:r w:rsidR="000038B1">
        <w:tab/>
        <w:t>Knee – patellar</w:t>
      </w:r>
    </w:p>
    <w:p w:rsidR="00A41A1E" w:rsidRDefault="00B21C3C" w:rsidP="00E92FEF">
      <w:r w:rsidRPr="00F805A7">
        <w:t>Toes – digital</w:t>
      </w:r>
      <w:r w:rsidR="00175EC2">
        <w:tab/>
      </w:r>
    </w:p>
    <w:p w:rsidR="00E92FEF" w:rsidRPr="00F974A7" w:rsidRDefault="00E92FEF" w:rsidP="00E92FEF"/>
    <w:p w:rsidR="00E92FEF" w:rsidRPr="00F974A7" w:rsidRDefault="00E92FEF" w:rsidP="00E92FEF">
      <w:r w:rsidRPr="00F974A7">
        <w:rPr>
          <w:b/>
        </w:rPr>
        <w:t>REVIEW ANSWERS</w:t>
      </w:r>
    </w:p>
    <w:p w:rsidR="00E92FEF" w:rsidRPr="00F974A7" w:rsidRDefault="00E92FEF" w:rsidP="00E92FEF"/>
    <w:p w:rsidR="00E92FEF" w:rsidRPr="00F974A7" w:rsidRDefault="00E92FEF" w:rsidP="00E92FEF">
      <w:pPr>
        <w:rPr>
          <w:bCs/>
        </w:rPr>
      </w:pPr>
      <w:r w:rsidRPr="00F974A7">
        <w:t xml:space="preserve">1. </w:t>
      </w:r>
      <w:bookmarkStart w:id="2" w:name="_Toc43219538"/>
      <w:r w:rsidRPr="00F974A7">
        <w:rPr>
          <w:bCs/>
        </w:rPr>
        <w:t>Anatomy</w:t>
      </w:r>
      <w:bookmarkEnd w:id="2"/>
    </w:p>
    <w:p w:rsidR="00E92FEF" w:rsidRPr="00F974A7" w:rsidRDefault="00E92FEF" w:rsidP="00E92FEF"/>
    <w:p w:rsidR="00E92FEF" w:rsidRPr="00F974A7" w:rsidRDefault="00E92FEF" w:rsidP="00E92FEF">
      <w:r w:rsidRPr="00F974A7">
        <w:t xml:space="preserve">2. </w:t>
      </w:r>
      <w:bookmarkStart w:id="3" w:name="_Toc43219539"/>
      <w:r w:rsidRPr="00F974A7">
        <w:t>Organ systems</w:t>
      </w:r>
      <w:bookmarkEnd w:id="3"/>
    </w:p>
    <w:p w:rsidR="00E92FEF" w:rsidRPr="00F974A7" w:rsidRDefault="00E92FEF" w:rsidP="00E92FEF"/>
    <w:p w:rsidR="00E92FEF" w:rsidRPr="00F974A7" w:rsidRDefault="00E92FEF" w:rsidP="00E92FEF">
      <w:r w:rsidRPr="00F974A7">
        <w:t xml:space="preserve">3. </w:t>
      </w:r>
      <w:bookmarkStart w:id="4" w:name="_Toc43219540"/>
      <w:r w:rsidR="00CB5F30" w:rsidRPr="00F974A7">
        <w:t>Anatomic</w:t>
      </w:r>
      <w:r w:rsidR="009B0E25">
        <w:t>al</w:t>
      </w:r>
      <w:r w:rsidRPr="00F974A7">
        <w:t xml:space="preserve"> position</w:t>
      </w:r>
      <w:bookmarkEnd w:id="4"/>
    </w:p>
    <w:p w:rsidR="00E92FEF" w:rsidRPr="00F974A7" w:rsidRDefault="00E92FEF" w:rsidP="00E92FEF"/>
    <w:p w:rsidR="00E92FEF" w:rsidRPr="00F974A7" w:rsidRDefault="00E92FEF" w:rsidP="00E92FEF">
      <w:r w:rsidRPr="00F974A7">
        <w:t xml:space="preserve">4. </w:t>
      </w:r>
      <w:bookmarkStart w:id="5" w:name="_Toc43219541"/>
      <w:r w:rsidRPr="00F974A7">
        <w:t>Abdominal</w:t>
      </w:r>
      <w:bookmarkEnd w:id="5"/>
    </w:p>
    <w:p w:rsidR="00E92FEF" w:rsidRPr="00F974A7" w:rsidRDefault="00E92FEF" w:rsidP="00E92FEF"/>
    <w:p w:rsidR="009B0E25" w:rsidRDefault="00E92FEF" w:rsidP="00E92FEF">
      <w:r w:rsidRPr="00F974A7">
        <w:t>5</w:t>
      </w:r>
      <w:bookmarkStart w:id="6" w:name="_Toc43219542"/>
      <w:r w:rsidRPr="00F974A7">
        <w:t xml:space="preserve">. </w:t>
      </w:r>
      <w:r w:rsidR="009B0E25">
        <w:t>Urinary</w:t>
      </w:r>
    </w:p>
    <w:p w:rsidR="009B0E25" w:rsidRDefault="009B0E25" w:rsidP="00E92FEF"/>
    <w:p w:rsidR="009B0E25" w:rsidRDefault="009B0E25" w:rsidP="00E92FEF">
      <w:r>
        <w:t>6. Digestive</w:t>
      </w:r>
    </w:p>
    <w:p w:rsidR="009B0E25" w:rsidRDefault="009B0E25" w:rsidP="00E92FEF"/>
    <w:p w:rsidR="009B0E25" w:rsidRDefault="009B0E25" w:rsidP="00E92FEF">
      <w:r>
        <w:t>7. Anterior</w:t>
      </w:r>
    </w:p>
    <w:p w:rsidR="009B0E25" w:rsidRDefault="009B0E25" w:rsidP="00E92FEF"/>
    <w:p w:rsidR="009B0E25" w:rsidRDefault="009B0E25" w:rsidP="00E92FEF">
      <w:r>
        <w:t>8. Anterior</w:t>
      </w:r>
    </w:p>
    <w:p w:rsidR="009B0E25" w:rsidRDefault="009B0E25" w:rsidP="00E92FEF"/>
    <w:p w:rsidR="009B0E25" w:rsidRDefault="009B0E25" w:rsidP="00E92FEF">
      <w:r>
        <w:t>9. Proximal</w:t>
      </w:r>
    </w:p>
    <w:p w:rsidR="009B0E25" w:rsidRDefault="009B0E25" w:rsidP="00E92FEF"/>
    <w:p w:rsidR="009B0E25" w:rsidRDefault="009B0E25" w:rsidP="00E92FEF">
      <w:r>
        <w:t xml:space="preserve">10. </w:t>
      </w:r>
      <w:r w:rsidR="00BA61B3">
        <w:t>Abdominal</w:t>
      </w:r>
    </w:p>
    <w:p w:rsidR="009B0E25" w:rsidRDefault="009B0E25" w:rsidP="00E92FEF"/>
    <w:p w:rsidR="009B0E25" w:rsidRDefault="009B0E25" w:rsidP="00E92FEF">
      <w:r>
        <w:t>11. Right hypochondriac</w:t>
      </w:r>
    </w:p>
    <w:p w:rsidR="009B0E25" w:rsidRDefault="009B0E25" w:rsidP="00E92FEF"/>
    <w:p w:rsidR="009B0E25" w:rsidRDefault="009B0E25" w:rsidP="00E92FEF">
      <w:r>
        <w:t>12. To the shoulder</w:t>
      </w:r>
      <w:r w:rsidR="00BA61B3">
        <w:t>.  P</w:t>
      </w:r>
      <w:r>
        <w:t>roximal refers to</w:t>
      </w:r>
      <w:r w:rsidR="00854B71">
        <w:t xml:space="preserve"> being</w:t>
      </w:r>
      <w:r>
        <w:t xml:space="preserve"> closer to the trunk</w:t>
      </w:r>
      <w:r w:rsidR="00BA61B3">
        <w:t>.</w:t>
      </w:r>
    </w:p>
    <w:p w:rsidR="009B0E25" w:rsidRDefault="009B0E25" w:rsidP="00E92FEF"/>
    <w:p w:rsidR="009B0E25" w:rsidRDefault="009B0E25" w:rsidP="00E92FEF">
      <w:r>
        <w:t>13. On the calf</w:t>
      </w:r>
    </w:p>
    <w:p w:rsidR="009B0E25" w:rsidRDefault="009B0E25" w:rsidP="00E92FEF"/>
    <w:p w:rsidR="00E92FEF" w:rsidRPr="00F974A7" w:rsidRDefault="00AA6A3B" w:rsidP="00E92FEF">
      <w:r>
        <w:t xml:space="preserve">14. </w:t>
      </w:r>
      <w:r w:rsidR="00E92FEF" w:rsidRPr="00F974A7">
        <w:t>Thoracic</w:t>
      </w:r>
      <w:bookmarkEnd w:id="6"/>
    </w:p>
    <w:p w:rsidR="00E92FEF" w:rsidRPr="00F974A7" w:rsidRDefault="00E92FEF" w:rsidP="00E92FEF"/>
    <w:p w:rsidR="00E92FEF" w:rsidRPr="00F974A7" w:rsidRDefault="00AA6A3B" w:rsidP="00E92FEF">
      <w:pPr>
        <w:rPr>
          <w:bCs/>
        </w:rPr>
      </w:pPr>
      <w:r>
        <w:t>15</w:t>
      </w:r>
      <w:r w:rsidR="00E92FEF" w:rsidRPr="00F974A7">
        <w:t xml:space="preserve">. </w:t>
      </w:r>
      <w:bookmarkStart w:id="7" w:name="_Toc43219543"/>
      <w:r w:rsidR="00E92FEF" w:rsidRPr="00F974A7">
        <w:rPr>
          <w:bCs/>
        </w:rPr>
        <w:t>Pelvic</w:t>
      </w:r>
      <w:bookmarkEnd w:id="7"/>
    </w:p>
    <w:p w:rsidR="00E92FEF" w:rsidRPr="00F974A7" w:rsidRDefault="00E92FEF" w:rsidP="00E92FEF"/>
    <w:p w:rsidR="00E92FEF" w:rsidRPr="00F974A7" w:rsidRDefault="00AA6A3B" w:rsidP="00E92FEF">
      <w:r>
        <w:t>16</w:t>
      </w:r>
      <w:r w:rsidR="00E92FEF" w:rsidRPr="00F974A7">
        <w:t xml:space="preserve">. </w:t>
      </w:r>
      <w:bookmarkStart w:id="8" w:name="_Toc43219544"/>
      <w:r w:rsidR="00A1742B">
        <w:t>a. S</w:t>
      </w:r>
      <w:r w:rsidR="00E92FEF" w:rsidRPr="00F974A7">
        <w:t>houlder and elbow</w:t>
      </w:r>
      <w:bookmarkEnd w:id="8"/>
    </w:p>
    <w:p w:rsidR="00E92FEF" w:rsidRPr="00F974A7" w:rsidRDefault="00E92FEF" w:rsidP="00E92FEF"/>
    <w:p w:rsidR="00E92FEF" w:rsidRPr="00F974A7" w:rsidRDefault="00AA6A3B" w:rsidP="00E92FEF">
      <w:r>
        <w:t>17</w:t>
      </w:r>
      <w:r w:rsidR="00E92FEF" w:rsidRPr="00F974A7">
        <w:t xml:space="preserve">. </w:t>
      </w:r>
      <w:bookmarkStart w:id="9" w:name="_Toc43219545"/>
      <w:r w:rsidR="00A1742B">
        <w:t>b. K</w:t>
      </w:r>
      <w:r w:rsidR="00E92FEF" w:rsidRPr="00F974A7">
        <w:t>nee and ankle</w:t>
      </w:r>
      <w:bookmarkEnd w:id="9"/>
    </w:p>
    <w:p w:rsidR="00E92FEF" w:rsidRPr="00F974A7" w:rsidRDefault="00E92FEF" w:rsidP="00E92FEF"/>
    <w:p w:rsidR="00E92FEF" w:rsidRPr="00F974A7" w:rsidRDefault="00AA6A3B" w:rsidP="00E92FEF">
      <w:r>
        <w:t>18</w:t>
      </w:r>
      <w:r w:rsidR="00A1742B">
        <w:t>. c. O</w:t>
      </w:r>
      <w:r w:rsidR="00E92FEF" w:rsidRPr="00F974A7">
        <w:t>rganelle</w:t>
      </w:r>
    </w:p>
    <w:p w:rsidR="00E92FEF" w:rsidRPr="00F974A7" w:rsidRDefault="00E92FEF" w:rsidP="00E92FEF"/>
    <w:p w:rsidR="00E92FEF" w:rsidRPr="00F974A7" w:rsidRDefault="00E92FEF" w:rsidP="00597420">
      <w:r w:rsidRPr="00F974A7">
        <w:t>Use correct anatomical terminology to describe the following relationships</w:t>
      </w:r>
      <w:r w:rsidR="00A1742B">
        <w:t>:</w:t>
      </w:r>
    </w:p>
    <w:p w:rsidR="00E92FEF" w:rsidRPr="00F974A7" w:rsidRDefault="00E92FEF" w:rsidP="00E92FEF"/>
    <w:p w:rsidR="00E92FEF" w:rsidRPr="00F974A7" w:rsidRDefault="00AA6A3B" w:rsidP="00E92FEF">
      <w:r>
        <w:t>19</w:t>
      </w:r>
      <w:r w:rsidR="00A1742B">
        <w:t>. S</w:t>
      </w:r>
      <w:r w:rsidR="00E92FEF" w:rsidRPr="00F974A7">
        <w:t>uperior</w:t>
      </w:r>
    </w:p>
    <w:p w:rsidR="00E92FEF" w:rsidRPr="00F974A7" w:rsidRDefault="00E92FEF" w:rsidP="00E92FEF"/>
    <w:p w:rsidR="00E92FEF" w:rsidRPr="00F974A7" w:rsidRDefault="00AA6A3B" w:rsidP="00E92FEF">
      <w:r>
        <w:t>20</w:t>
      </w:r>
      <w:r w:rsidR="00A1742B">
        <w:t>. D</w:t>
      </w:r>
      <w:r w:rsidR="00E92FEF" w:rsidRPr="00F974A7">
        <w:t>istal</w:t>
      </w:r>
    </w:p>
    <w:p w:rsidR="00E92FEF" w:rsidRPr="00F974A7" w:rsidRDefault="00E92FEF" w:rsidP="00E92FEF"/>
    <w:p w:rsidR="00E92FEF" w:rsidRPr="00F974A7" w:rsidRDefault="00AA6A3B" w:rsidP="00E92FEF">
      <w:r>
        <w:t>21</w:t>
      </w:r>
      <w:r w:rsidR="00A1742B">
        <w:t>. D</w:t>
      </w:r>
      <w:r w:rsidR="00E92FEF" w:rsidRPr="00F974A7">
        <w:t>eep</w:t>
      </w:r>
    </w:p>
    <w:p w:rsidR="00E92FEF" w:rsidRPr="00F974A7" w:rsidRDefault="00E92FEF" w:rsidP="00E92FEF"/>
    <w:p w:rsidR="00E92FEF" w:rsidRPr="00F974A7" w:rsidRDefault="00AA6A3B" w:rsidP="00E92FEF">
      <w:r>
        <w:t>22</w:t>
      </w:r>
      <w:r w:rsidR="00A1742B">
        <w:t>. A</w:t>
      </w:r>
      <w:r w:rsidR="00E92FEF" w:rsidRPr="00F974A7">
        <w:t>nterior/ventral</w:t>
      </w:r>
    </w:p>
    <w:p w:rsidR="00E92FEF" w:rsidRPr="00F974A7" w:rsidRDefault="00E92FEF" w:rsidP="00E92FEF"/>
    <w:p w:rsidR="00E92FEF" w:rsidRPr="00F974A7" w:rsidRDefault="00B62C92" w:rsidP="00E92FEF">
      <w:r>
        <w:t>23</w:t>
      </w:r>
      <w:r w:rsidR="00A1742B">
        <w:t>. R</w:t>
      </w:r>
      <w:r w:rsidR="00E92FEF" w:rsidRPr="00F974A7">
        <w:t>espiratory</w:t>
      </w:r>
    </w:p>
    <w:p w:rsidR="00E92FEF" w:rsidRPr="00F974A7" w:rsidRDefault="00E92FEF" w:rsidP="00E92FEF"/>
    <w:p w:rsidR="00E92FEF" w:rsidRPr="00F974A7" w:rsidRDefault="00B62C92" w:rsidP="00E92FEF">
      <w:r>
        <w:t>24</w:t>
      </w:r>
      <w:r w:rsidR="00E92FEF" w:rsidRPr="00F974A7">
        <w:t xml:space="preserve">. </w:t>
      </w:r>
      <w:r w:rsidR="00A1742B">
        <w:t>C</w:t>
      </w:r>
      <w:r w:rsidR="008147E2">
        <w:t>irculatory</w:t>
      </w:r>
    </w:p>
    <w:p w:rsidR="00E92FEF" w:rsidRPr="00F974A7" w:rsidRDefault="00E92FEF" w:rsidP="00E92FEF"/>
    <w:p w:rsidR="00E92FEF" w:rsidRPr="00F974A7" w:rsidRDefault="00B62C92" w:rsidP="00E92FEF">
      <w:bookmarkStart w:id="10" w:name="_Toc43219546"/>
      <w:r>
        <w:t>25</w:t>
      </w:r>
      <w:r w:rsidR="00E92FEF" w:rsidRPr="00F974A7">
        <w:t xml:space="preserve">. </w:t>
      </w:r>
      <w:r w:rsidR="008147E2">
        <w:t xml:space="preserve">d. </w:t>
      </w:r>
      <w:r w:rsidR="00A1742B">
        <w:t>D</w:t>
      </w:r>
      <w:r w:rsidR="00E92FEF" w:rsidRPr="00F974A7">
        <w:t>orsal</w:t>
      </w:r>
      <w:bookmarkEnd w:id="10"/>
    </w:p>
    <w:p w:rsidR="00E92FEF" w:rsidRPr="00F974A7" w:rsidRDefault="00E92FEF" w:rsidP="00E92FEF"/>
    <w:p w:rsidR="00E92FEF" w:rsidRPr="00F974A7" w:rsidRDefault="00B62C92" w:rsidP="00E92FEF">
      <w:r>
        <w:t>26</w:t>
      </w:r>
      <w:r w:rsidR="00E92FEF" w:rsidRPr="00F974A7">
        <w:t>. The abdomen is the region of the belly and the abdominal cavity is a space in the abdominal region.</w:t>
      </w:r>
    </w:p>
    <w:p w:rsidR="00E92FEF" w:rsidRPr="00F974A7" w:rsidRDefault="00E92FEF" w:rsidP="00E92FEF"/>
    <w:p w:rsidR="004A6F15" w:rsidRDefault="00B62C92" w:rsidP="004A6F15">
      <w:r>
        <w:t>27</w:t>
      </w:r>
      <w:r w:rsidR="00E92FEF" w:rsidRPr="00F974A7">
        <w:t xml:space="preserve">.  </w:t>
      </w:r>
    </w:p>
    <w:p w:rsidR="004A6F15" w:rsidRDefault="00A1742B" w:rsidP="0035342D">
      <w:pPr>
        <w:ind w:left="288"/>
      </w:pPr>
      <w:r>
        <w:t xml:space="preserve">a. </w:t>
      </w:r>
      <w:r w:rsidR="007F1520">
        <w:t xml:space="preserve"> </w:t>
      </w:r>
      <w:r>
        <w:t>C</w:t>
      </w:r>
      <w:r w:rsidR="00E92FEF" w:rsidRPr="00F974A7">
        <w:t xml:space="preserve">ephalic      </w:t>
      </w:r>
    </w:p>
    <w:p w:rsidR="00E92FEF" w:rsidRPr="00F974A7" w:rsidRDefault="00A1742B" w:rsidP="0035342D">
      <w:pPr>
        <w:ind w:left="288"/>
      </w:pPr>
      <w:r>
        <w:t xml:space="preserve">b. </w:t>
      </w:r>
      <w:r w:rsidR="007F1520">
        <w:t xml:space="preserve"> </w:t>
      </w:r>
      <w:r>
        <w:t>A</w:t>
      </w:r>
      <w:r w:rsidR="00E92FEF" w:rsidRPr="00F974A7">
        <w:t xml:space="preserve">xillary </w:t>
      </w:r>
    </w:p>
    <w:p w:rsidR="00E92FEF" w:rsidRPr="00F974A7" w:rsidRDefault="00A1742B" w:rsidP="0035342D">
      <w:pPr>
        <w:ind w:left="288"/>
      </w:pPr>
      <w:r>
        <w:t xml:space="preserve">c. </w:t>
      </w:r>
      <w:r w:rsidR="007F1520">
        <w:t xml:space="preserve"> </w:t>
      </w:r>
      <w:r>
        <w:t>B</w:t>
      </w:r>
      <w:r w:rsidR="00E92FEF" w:rsidRPr="00F974A7">
        <w:t xml:space="preserve">rachial </w:t>
      </w:r>
    </w:p>
    <w:p w:rsidR="00E92FEF" w:rsidRPr="00F974A7" w:rsidRDefault="00A1742B" w:rsidP="0035342D">
      <w:pPr>
        <w:ind w:left="288"/>
      </w:pPr>
      <w:r>
        <w:t xml:space="preserve">d. </w:t>
      </w:r>
      <w:r w:rsidR="007F1520">
        <w:t xml:space="preserve"> </w:t>
      </w:r>
      <w:r>
        <w:t>A</w:t>
      </w:r>
      <w:r w:rsidR="00E92FEF" w:rsidRPr="00F974A7">
        <w:t xml:space="preserve">ntebrachial   </w:t>
      </w:r>
    </w:p>
    <w:p w:rsidR="00E92FEF" w:rsidRPr="00F974A7" w:rsidRDefault="00A1742B" w:rsidP="0035342D">
      <w:pPr>
        <w:ind w:left="288"/>
      </w:pPr>
      <w:r>
        <w:t xml:space="preserve">e. </w:t>
      </w:r>
      <w:r w:rsidR="007F1520">
        <w:t xml:space="preserve"> </w:t>
      </w:r>
      <w:r>
        <w:t>C</w:t>
      </w:r>
      <w:r w:rsidR="00E92FEF" w:rsidRPr="00F974A7">
        <w:t xml:space="preserve">arpal  </w:t>
      </w:r>
    </w:p>
    <w:p w:rsidR="00E92FEF" w:rsidRPr="00F974A7" w:rsidRDefault="00A1742B" w:rsidP="0035342D">
      <w:pPr>
        <w:ind w:left="288"/>
      </w:pPr>
      <w:r>
        <w:t xml:space="preserve">f. </w:t>
      </w:r>
      <w:r w:rsidR="007F1520">
        <w:t xml:space="preserve">  </w:t>
      </w:r>
      <w:r>
        <w:t>F</w:t>
      </w:r>
      <w:r w:rsidR="00E92FEF" w:rsidRPr="00F974A7">
        <w:t xml:space="preserve">rontal      </w:t>
      </w:r>
    </w:p>
    <w:p w:rsidR="00E92FEF" w:rsidRPr="00F974A7" w:rsidRDefault="00A1742B" w:rsidP="0035342D">
      <w:pPr>
        <w:ind w:left="288"/>
      </w:pPr>
      <w:r>
        <w:t xml:space="preserve">g. </w:t>
      </w:r>
      <w:r w:rsidR="007F1520">
        <w:t xml:space="preserve"> </w:t>
      </w:r>
      <w:r>
        <w:t>C</w:t>
      </w:r>
      <w:r w:rsidR="00E92FEF" w:rsidRPr="00F974A7">
        <w:t xml:space="preserve">ervical      </w:t>
      </w:r>
    </w:p>
    <w:p w:rsidR="00E92FEF" w:rsidRPr="00F974A7" w:rsidRDefault="00A1742B" w:rsidP="0035342D">
      <w:pPr>
        <w:ind w:left="288"/>
      </w:pPr>
      <w:r>
        <w:t xml:space="preserve">h. </w:t>
      </w:r>
      <w:r w:rsidR="007F1520">
        <w:t xml:space="preserve"> </w:t>
      </w:r>
      <w:r>
        <w:t>A</w:t>
      </w:r>
      <w:r w:rsidR="00E92FEF" w:rsidRPr="00F974A7">
        <w:t xml:space="preserve">cromial      </w:t>
      </w:r>
    </w:p>
    <w:p w:rsidR="00E92FEF" w:rsidRPr="00F974A7" w:rsidRDefault="00A1742B" w:rsidP="0035342D">
      <w:pPr>
        <w:ind w:left="288"/>
      </w:pPr>
      <w:proofErr w:type="spellStart"/>
      <w:r>
        <w:t>i</w:t>
      </w:r>
      <w:proofErr w:type="spellEnd"/>
      <w:r>
        <w:t xml:space="preserve">. </w:t>
      </w:r>
      <w:r w:rsidR="007F1520">
        <w:t xml:space="preserve">  </w:t>
      </w:r>
      <w:r>
        <w:t>S</w:t>
      </w:r>
      <w:r w:rsidR="00E92FEF" w:rsidRPr="00F974A7">
        <w:t xml:space="preserve">ternal      </w:t>
      </w:r>
    </w:p>
    <w:p w:rsidR="00E92FEF" w:rsidRPr="00F974A7" w:rsidRDefault="00A1742B" w:rsidP="0035342D">
      <w:pPr>
        <w:ind w:left="288"/>
      </w:pPr>
      <w:r>
        <w:t xml:space="preserve">j. </w:t>
      </w:r>
      <w:r w:rsidR="007F1520">
        <w:t xml:space="preserve">  </w:t>
      </w:r>
      <w:r>
        <w:t>P</w:t>
      </w:r>
      <w:r w:rsidR="00E92FEF" w:rsidRPr="00F974A7">
        <w:t xml:space="preserve">ectoral </w:t>
      </w:r>
    </w:p>
    <w:p w:rsidR="00E92FEF" w:rsidRPr="00F974A7" w:rsidRDefault="00A1742B" w:rsidP="0035342D">
      <w:pPr>
        <w:ind w:left="288"/>
      </w:pPr>
      <w:r>
        <w:t xml:space="preserve">k. </w:t>
      </w:r>
      <w:r w:rsidR="007F1520">
        <w:t xml:space="preserve"> </w:t>
      </w:r>
      <w:r>
        <w:t>A</w:t>
      </w:r>
      <w:r w:rsidR="00E92FEF" w:rsidRPr="00F974A7">
        <w:t xml:space="preserve">bdominal      </w:t>
      </w:r>
    </w:p>
    <w:p w:rsidR="00E92FEF" w:rsidRPr="00F974A7" w:rsidRDefault="00A1742B" w:rsidP="0035342D">
      <w:pPr>
        <w:ind w:left="288"/>
      </w:pPr>
      <w:r>
        <w:t xml:space="preserve">l. </w:t>
      </w:r>
      <w:r w:rsidR="007F1520">
        <w:t xml:space="preserve">  </w:t>
      </w:r>
      <w:proofErr w:type="spellStart"/>
      <w:r>
        <w:t>C</w:t>
      </w:r>
      <w:r w:rsidR="00E92FEF" w:rsidRPr="00F974A7">
        <w:t>oxal</w:t>
      </w:r>
      <w:proofErr w:type="spellEnd"/>
      <w:r w:rsidR="00E92FEF" w:rsidRPr="00F974A7">
        <w:t xml:space="preserve">      </w:t>
      </w:r>
    </w:p>
    <w:p w:rsidR="00E92FEF" w:rsidRPr="00F974A7" w:rsidRDefault="00A1742B" w:rsidP="0035342D">
      <w:pPr>
        <w:ind w:left="288"/>
      </w:pPr>
      <w:r>
        <w:t>m. G</w:t>
      </w:r>
      <w:r w:rsidR="00E92FEF" w:rsidRPr="00F974A7">
        <w:t xml:space="preserve">enital          </w:t>
      </w:r>
    </w:p>
    <w:p w:rsidR="00E92FEF" w:rsidRPr="00F974A7" w:rsidRDefault="00A1742B" w:rsidP="0035342D">
      <w:pPr>
        <w:ind w:left="288"/>
      </w:pPr>
      <w:r>
        <w:t>n.  F</w:t>
      </w:r>
      <w:r w:rsidR="00E92FEF" w:rsidRPr="00F974A7">
        <w:t xml:space="preserve">emoral      </w:t>
      </w:r>
    </w:p>
    <w:p w:rsidR="00E92FEF" w:rsidRPr="00F974A7" w:rsidRDefault="00A1742B" w:rsidP="0035342D">
      <w:pPr>
        <w:ind w:left="288"/>
      </w:pPr>
      <w:r>
        <w:t xml:space="preserve">o.  </w:t>
      </w:r>
      <w:proofErr w:type="spellStart"/>
      <w:r>
        <w:t>C</w:t>
      </w:r>
      <w:r w:rsidR="00E92FEF" w:rsidRPr="00F974A7">
        <w:t>rural</w:t>
      </w:r>
      <w:proofErr w:type="spellEnd"/>
      <w:r w:rsidR="00E92FEF" w:rsidRPr="00F974A7">
        <w:t xml:space="preserve">      </w:t>
      </w:r>
    </w:p>
    <w:p w:rsidR="00E92FEF" w:rsidRPr="00F974A7" w:rsidRDefault="00E92FEF" w:rsidP="0035342D">
      <w:pPr>
        <w:ind w:left="288"/>
      </w:pPr>
      <w:r w:rsidRPr="00F974A7">
        <w:t>p</w:t>
      </w:r>
      <w:r w:rsidR="00A1742B">
        <w:t>.  P</w:t>
      </w:r>
      <w:r w:rsidRPr="00F974A7">
        <w:t xml:space="preserve">edal      </w:t>
      </w:r>
    </w:p>
    <w:p w:rsidR="00E92FEF" w:rsidRPr="00F974A7" w:rsidRDefault="00E92FEF" w:rsidP="00E92FEF"/>
    <w:p w:rsidR="0046794E" w:rsidRDefault="00B62C92" w:rsidP="001049D1">
      <w:pPr>
        <w:tabs>
          <w:tab w:val="left" w:pos="1870"/>
        </w:tabs>
        <w:rPr>
          <w:lang w:val="fr-FR"/>
        </w:rPr>
      </w:pPr>
      <w:r>
        <w:rPr>
          <w:lang w:val="fr-FR"/>
        </w:rPr>
        <w:t>28</w:t>
      </w:r>
      <w:r w:rsidR="00E92FEF" w:rsidRPr="00F974A7">
        <w:rPr>
          <w:lang w:val="fr-FR"/>
        </w:rPr>
        <w:t xml:space="preserve">. </w:t>
      </w:r>
      <w:bookmarkStart w:id="11" w:name="_Toc43219548"/>
    </w:p>
    <w:p w:rsidR="0046794E" w:rsidRDefault="007F1520" w:rsidP="0035342D">
      <w:pPr>
        <w:tabs>
          <w:tab w:val="left" w:pos="1870"/>
        </w:tabs>
        <w:ind w:left="288"/>
        <w:rPr>
          <w:bCs/>
          <w:lang w:val="fr-FR"/>
        </w:rPr>
      </w:pPr>
      <w:r>
        <w:rPr>
          <w:bCs/>
          <w:lang w:val="fr-FR"/>
        </w:rPr>
        <w:t>a. F</w:t>
      </w:r>
      <w:r w:rsidR="001049D1" w:rsidRPr="00F974A7">
        <w:rPr>
          <w:bCs/>
          <w:lang w:val="fr-FR"/>
        </w:rPr>
        <w:t>rontal</w:t>
      </w:r>
      <w:r w:rsidR="001049D1" w:rsidRPr="00F974A7">
        <w:rPr>
          <w:bCs/>
          <w:lang w:val="fr-FR"/>
        </w:rPr>
        <w:tab/>
      </w:r>
    </w:p>
    <w:p w:rsidR="0046794E" w:rsidRDefault="007F1520" w:rsidP="0035342D">
      <w:pPr>
        <w:tabs>
          <w:tab w:val="left" w:pos="1870"/>
        </w:tabs>
        <w:ind w:left="288"/>
        <w:rPr>
          <w:bCs/>
          <w:lang w:val="fr-FR"/>
        </w:rPr>
      </w:pPr>
      <w:r>
        <w:rPr>
          <w:bCs/>
          <w:lang w:val="fr-FR"/>
        </w:rPr>
        <w:t xml:space="preserve">b. </w:t>
      </w:r>
      <w:proofErr w:type="spellStart"/>
      <w:r>
        <w:rPr>
          <w:bCs/>
          <w:lang w:val="fr-FR"/>
        </w:rPr>
        <w:t>M</w:t>
      </w:r>
      <w:r w:rsidR="008147E2">
        <w:rPr>
          <w:bCs/>
          <w:lang w:val="fr-FR"/>
        </w:rPr>
        <w:t>edian</w:t>
      </w:r>
      <w:proofErr w:type="spellEnd"/>
      <w:r w:rsidR="00E92FEF" w:rsidRPr="00F974A7">
        <w:rPr>
          <w:bCs/>
          <w:lang w:val="fr-FR"/>
        </w:rPr>
        <w:tab/>
      </w:r>
    </w:p>
    <w:p w:rsidR="00E92FEF" w:rsidRDefault="007F1520" w:rsidP="0035342D">
      <w:pPr>
        <w:tabs>
          <w:tab w:val="left" w:pos="1870"/>
        </w:tabs>
        <w:ind w:left="288"/>
        <w:rPr>
          <w:bCs/>
          <w:lang w:val="fr-FR"/>
        </w:rPr>
      </w:pPr>
      <w:r>
        <w:rPr>
          <w:bCs/>
          <w:lang w:val="fr-FR"/>
        </w:rPr>
        <w:t>c. T</w:t>
      </w:r>
      <w:r w:rsidR="00E92FEF" w:rsidRPr="00F974A7">
        <w:rPr>
          <w:bCs/>
          <w:lang w:val="fr-FR"/>
        </w:rPr>
        <w:t xml:space="preserve">ransverse </w:t>
      </w:r>
    </w:p>
    <w:p w:rsidR="00910EEF" w:rsidRDefault="00910EEF" w:rsidP="0035342D">
      <w:pPr>
        <w:tabs>
          <w:tab w:val="left" w:pos="1870"/>
        </w:tabs>
        <w:ind w:left="288"/>
        <w:rPr>
          <w:bCs/>
          <w:lang w:val="fr-FR"/>
        </w:rPr>
      </w:pPr>
    </w:p>
    <w:p w:rsidR="00910EEF" w:rsidRDefault="00910EEF" w:rsidP="00A51BC5">
      <w:pPr>
        <w:tabs>
          <w:tab w:val="left" w:pos="1870"/>
        </w:tabs>
        <w:rPr>
          <w:bCs/>
          <w:lang w:val="fr-FR"/>
        </w:rPr>
      </w:pPr>
      <w:r>
        <w:rPr>
          <w:bCs/>
          <w:lang w:val="fr-FR"/>
        </w:rPr>
        <w:t xml:space="preserve">29. The </w:t>
      </w:r>
      <w:proofErr w:type="spellStart"/>
      <w:r>
        <w:rPr>
          <w:bCs/>
          <w:lang w:val="fr-FR"/>
        </w:rPr>
        <w:t>arms</w:t>
      </w:r>
      <w:proofErr w:type="spellEnd"/>
      <w:r>
        <w:rPr>
          <w:bCs/>
          <w:lang w:val="fr-FR"/>
        </w:rPr>
        <w:t xml:space="preserve"> are </w:t>
      </w:r>
      <w:proofErr w:type="spellStart"/>
      <w:r>
        <w:rPr>
          <w:bCs/>
          <w:lang w:val="fr-FR"/>
        </w:rPr>
        <w:t>contralateral</w:t>
      </w:r>
      <w:proofErr w:type="spellEnd"/>
      <w:r>
        <w:rPr>
          <w:bCs/>
          <w:lang w:val="fr-FR"/>
        </w:rPr>
        <w:t xml:space="preserve"> to </w:t>
      </w:r>
      <w:proofErr w:type="spellStart"/>
      <w:r>
        <w:rPr>
          <w:bCs/>
          <w:lang w:val="fr-FR"/>
        </w:rPr>
        <w:t>each</w:t>
      </w:r>
      <w:proofErr w:type="spellEnd"/>
      <w:r>
        <w:rPr>
          <w:bCs/>
          <w:lang w:val="fr-FR"/>
        </w:rPr>
        <w:t xml:space="preserve"> </w:t>
      </w:r>
      <w:proofErr w:type="spellStart"/>
      <w:r>
        <w:rPr>
          <w:bCs/>
          <w:lang w:val="fr-FR"/>
        </w:rPr>
        <w:t>other</w:t>
      </w:r>
      <w:proofErr w:type="spellEnd"/>
      <w:r>
        <w:rPr>
          <w:bCs/>
          <w:lang w:val="fr-FR"/>
        </w:rPr>
        <w:t>.</w:t>
      </w:r>
    </w:p>
    <w:p w:rsidR="00910EEF" w:rsidRDefault="00910EEF" w:rsidP="00A51BC5">
      <w:pPr>
        <w:tabs>
          <w:tab w:val="left" w:pos="1870"/>
        </w:tabs>
        <w:rPr>
          <w:bCs/>
          <w:lang w:val="fr-FR"/>
        </w:rPr>
      </w:pPr>
    </w:p>
    <w:p w:rsidR="00910EEF" w:rsidRPr="00F974A7" w:rsidRDefault="00910EEF" w:rsidP="00A51BC5">
      <w:pPr>
        <w:tabs>
          <w:tab w:val="left" w:pos="1870"/>
        </w:tabs>
        <w:rPr>
          <w:bCs/>
          <w:lang w:val="fr-FR"/>
        </w:rPr>
      </w:pPr>
      <w:r>
        <w:rPr>
          <w:bCs/>
          <w:lang w:val="fr-FR"/>
        </w:rPr>
        <w:t xml:space="preserve">30. The </w:t>
      </w:r>
      <w:proofErr w:type="spellStart"/>
      <w:r>
        <w:rPr>
          <w:bCs/>
          <w:lang w:val="fr-FR"/>
        </w:rPr>
        <w:t>visceral</w:t>
      </w:r>
      <w:proofErr w:type="spellEnd"/>
      <w:r>
        <w:rPr>
          <w:bCs/>
          <w:lang w:val="fr-FR"/>
        </w:rPr>
        <w:t xml:space="preserve"> </w:t>
      </w:r>
      <w:proofErr w:type="spellStart"/>
      <w:r>
        <w:rPr>
          <w:bCs/>
          <w:lang w:val="fr-FR"/>
        </w:rPr>
        <w:t>peritoneum</w:t>
      </w:r>
      <w:proofErr w:type="spellEnd"/>
      <w:r>
        <w:rPr>
          <w:bCs/>
          <w:lang w:val="fr-FR"/>
        </w:rPr>
        <w:t xml:space="preserve"> </w:t>
      </w:r>
      <w:proofErr w:type="spellStart"/>
      <w:r>
        <w:rPr>
          <w:bCs/>
          <w:lang w:val="fr-FR"/>
        </w:rPr>
        <w:t>is</w:t>
      </w:r>
      <w:proofErr w:type="spellEnd"/>
      <w:r>
        <w:rPr>
          <w:bCs/>
          <w:lang w:val="fr-FR"/>
        </w:rPr>
        <w:t xml:space="preserve"> </w:t>
      </w:r>
      <w:proofErr w:type="spellStart"/>
      <w:r>
        <w:rPr>
          <w:bCs/>
          <w:lang w:val="fr-FR"/>
        </w:rPr>
        <w:t>deep</w:t>
      </w:r>
      <w:proofErr w:type="spellEnd"/>
      <w:r>
        <w:rPr>
          <w:bCs/>
          <w:lang w:val="fr-FR"/>
        </w:rPr>
        <w:t xml:space="preserve"> to the </w:t>
      </w:r>
      <w:proofErr w:type="spellStart"/>
      <w:r>
        <w:rPr>
          <w:bCs/>
          <w:lang w:val="fr-FR"/>
        </w:rPr>
        <w:t>parietal</w:t>
      </w:r>
      <w:proofErr w:type="spellEnd"/>
      <w:r>
        <w:rPr>
          <w:bCs/>
          <w:lang w:val="fr-FR"/>
        </w:rPr>
        <w:t xml:space="preserve"> </w:t>
      </w:r>
      <w:proofErr w:type="spellStart"/>
      <w:r>
        <w:rPr>
          <w:bCs/>
          <w:lang w:val="fr-FR"/>
        </w:rPr>
        <w:t>peritoneum</w:t>
      </w:r>
      <w:proofErr w:type="spellEnd"/>
      <w:r>
        <w:rPr>
          <w:bCs/>
          <w:lang w:val="fr-FR"/>
        </w:rPr>
        <w:t>.</w:t>
      </w:r>
    </w:p>
    <w:p w:rsidR="00E92FEF" w:rsidRPr="00F974A7" w:rsidRDefault="00E92FEF" w:rsidP="00A51BC5">
      <w:pPr>
        <w:rPr>
          <w:b/>
          <w:i/>
          <w:lang w:val="fr-FR"/>
        </w:rPr>
      </w:pPr>
    </w:p>
    <w:p w:rsidR="00E92FEF" w:rsidRPr="00F974A7" w:rsidRDefault="00E92FEF" w:rsidP="00E92FEF">
      <w:pPr>
        <w:rPr>
          <w:lang w:val="fr-FR"/>
        </w:rPr>
      </w:pPr>
    </w:p>
    <w:bookmarkEnd w:id="11"/>
    <w:p w:rsidR="007F0BA8" w:rsidRPr="00F974A7" w:rsidRDefault="007F0BA8" w:rsidP="009977DE"/>
    <w:sectPr w:rsidR="007F0BA8" w:rsidRPr="00F974A7" w:rsidSect="00F67AC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70A" w:rsidRDefault="009E770A" w:rsidP="0024509C">
      <w:r>
        <w:separator/>
      </w:r>
    </w:p>
  </w:endnote>
  <w:endnote w:type="continuationSeparator" w:id="0">
    <w:p w:rsidR="009E770A" w:rsidRDefault="009E770A" w:rsidP="002450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TIX MathJax Main">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游ゴシック Light">
    <w:panose1 w:val="00000000000000000000"/>
    <w:charset w:val="8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游明朝">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853" w:rsidRPr="00C73239" w:rsidRDefault="00951853" w:rsidP="00C73239">
    <w:pPr>
      <w:pStyle w:val="Header"/>
      <w:rPr>
        <w:rFonts w:ascii="Arial" w:hAnsi="Arial" w:cs="Arial"/>
        <w:sz w:val="18"/>
      </w:rPr>
    </w:pPr>
    <w:r w:rsidRPr="00C73239">
      <w:rPr>
        <w:rFonts w:ascii="Arial" w:hAnsi="Arial" w:cs="Arial"/>
        <w:b/>
        <w:sz w:val="18"/>
      </w:rPr>
      <w:t>Copyright © 20</w:t>
    </w:r>
    <w:r>
      <w:rPr>
        <w:rFonts w:ascii="Arial" w:hAnsi="Arial" w:cs="Arial"/>
        <w:b/>
        <w:sz w:val="18"/>
      </w:rPr>
      <w:t xml:space="preserve">20 </w:t>
    </w:r>
    <w:r w:rsidRPr="00C73239">
      <w:rPr>
        <w:rFonts w:ascii="Arial" w:hAnsi="Arial" w:cs="Arial"/>
        <w:b/>
        <w:sz w:val="18"/>
      </w:rPr>
      <w:t>McGraw-Hill Education</w:t>
    </w:r>
    <w:r w:rsidRPr="00C73239">
      <w:rPr>
        <w:rFonts w:ascii="Arial" w:hAnsi="Arial" w:cs="Arial"/>
        <w:sz w:val="18"/>
      </w:rPr>
      <w:t>. This is proprietary material solely for authorized instructor use.</w:t>
    </w:r>
    <w:r>
      <w:rPr>
        <w:rFonts w:ascii="Arial" w:hAnsi="Arial" w:cs="Arial"/>
        <w:sz w:val="18"/>
      </w:rPr>
      <w:t xml:space="preserve">                  Not authorized </w:t>
    </w:r>
    <w:r w:rsidRPr="00C73239">
      <w:rPr>
        <w:rFonts w:ascii="Arial" w:hAnsi="Arial" w:cs="Arial"/>
        <w:sz w:val="18"/>
      </w:rPr>
      <w:t>for sale or distribution in any manner. This document may not be copied, scanned, duplicated,</w:t>
    </w:r>
    <w:r>
      <w:rPr>
        <w:rFonts w:ascii="Arial" w:hAnsi="Arial" w:cs="Arial"/>
        <w:sz w:val="18"/>
      </w:rPr>
      <w:t xml:space="preserve">    </w:t>
    </w:r>
    <w:r w:rsidRPr="00C73239">
      <w:rPr>
        <w:rFonts w:ascii="Arial" w:hAnsi="Arial" w:cs="Arial"/>
        <w:sz w:val="18"/>
      </w:rPr>
      <w:t>forwarded, or posted on a website, in whole or in part.</w:t>
    </w:r>
  </w:p>
  <w:p w:rsidR="00951853" w:rsidRDefault="00951853">
    <w:pPr>
      <w:pStyle w:val="Footer"/>
    </w:pPr>
  </w:p>
  <w:p w:rsidR="00951853" w:rsidRDefault="009518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70A" w:rsidRDefault="009E770A" w:rsidP="0024509C">
      <w:r>
        <w:separator/>
      </w:r>
    </w:p>
  </w:footnote>
  <w:footnote w:type="continuationSeparator" w:id="0">
    <w:p w:rsidR="009E770A" w:rsidRDefault="009E770A" w:rsidP="002450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853" w:rsidRDefault="0066583D">
    <w:pPr>
      <w:pStyle w:val="Header"/>
      <w:jc w:val="right"/>
    </w:pPr>
    <w:r>
      <w:fldChar w:fldCharType="begin"/>
    </w:r>
    <w:r w:rsidR="00951853">
      <w:instrText xml:space="preserve"> PAGE   \* MERGEFORMAT </w:instrText>
    </w:r>
    <w:r>
      <w:fldChar w:fldCharType="separate"/>
    </w:r>
    <w:r w:rsidR="009977DE">
      <w:rPr>
        <w:noProof/>
      </w:rPr>
      <w:t>4</w:t>
    </w:r>
    <w:r>
      <w:rPr>
        <w:noProof/>
      </w:rPr>
      <w:fldChar w:fldCharType="end"/>
    </w:r>
  </w:p>
  <w:p w:rsidR="00951853" w:rsidRDefault="0095185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0EB80D9"/>
    <w:multiLevelType w:val="hybridMultilevel"/>
    <w:tmpl w:val="B8E52EA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53207F8"/>
    <w:multiLevelType w:val="hybridMultilevel"/>
    <w:tmpl w:val="C80C2A1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C02D7D"/>
    <w:multiLevelType w:val="hybridMultilevel"/>
    <w:tmpl w:val="A0EAD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113622"/>
    <w:multiLevelType w:val="hybridMultilevel"/>
    <w:tmpl w:val="4D481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fr-FR" w:vendorID="64" w:dllVersion="131078" w:nlCheck="1" w:checkStyle="1"/>
  <w:proofState w:spelling="clean" w:grammar="clean"/>
  <w:stylePaneFormatFilter w:val="3F01"/>
  <w:defaultTabStop w:val="720"/>
  <w:drawingGridHorizontalSpacing w:val="187"/>
  <w:displayVerticalDrawingGridEvery w:val="2"/>
  <w:characterSpacingControl w:val="doNotCompress"/>
  <w:hdrShapeDefaults>
    <o:shapedefaults v:ext="edit" spidmax="8194"/>
  </w:hdrShapeDefaults>
  <w:footnotePr>
    <w:footnote w:id="-1"/>
    <w:footnote w:id="0"/>
  </w:footnotePr>
  <w:endnotePr>
    <w:endnote w:id="-1"/>
    <w:endnote w:id="0"/>
  </w:endnotePr>
  <w:compat/>
  <w:rsids>
    <w:rsidRoot w:val="00E92FEF"/>
    <w:rsid w:val="00002299"/>
    <w:rsid w:val="000038B1"/>
    <w:rsid w:val="00004E20"/>
    <w:rsid w:val="00005537"/>
    <w:rsid w:val="00007057"/>
    <w:rsid w:val="000074AF"/>
    <w:rsid w:val="00007E10"/>
    <w:rsid w:val="000112CA"/>
    <w:rsid w:val="000157C7"/>
    <w:rsid w:val="00017F90"/>
    <w:rsid w:val="0002371C"/>
    <w:rsid w:val="00024412"/>
    <w:rsid w:val="0002449A"/>
    <w:rsid w:val="00027829"/>
    <w:rsid w:val="00032BBB"/>
    <w:rsid w:val="0003335F"/>
    <w:rsid w:val="00035089"/>
    <w:rsid w:val="000429C3"/>
    <w:rsid w:val="00045DFE"/>
    <w:rsid w:val="00051B0A"/>
    <w:rsid w:val="000522B3"/>
    <w:rsid w:val="000532EA"/>
    <w:rsid w:val="000537BC"/>
    <w:rsid w:val="0005480C"/>
    <w:rsid w:val="00055078"/>
    <w:rsid w:val="00056B3E"/>
    <w:rsid w:val="00056D32"/>
    <w:rsid w:val="000606C2"/>
    <w:rsid w:val="00064610"/>
    <w:rsid w:val="00074928"/>
    <w:rsid w:val="000759F8"/>
    <w:rsid w:val="000774FD"/>
    <w:rsid w:val="00081090"/>
    <w:rsid w:val="000819CC"/>
    <w:rsid w:val="00083E3A"/>
    <w:rsid w:val="000843D6"/>
    <w:rsid w:val="00085A1D"/>
    <w:rsid w:val="00092687"/>
    <w:rsid w:val="00097C20"/>
    <w:rsid w:val="000A4A41"/>
    <w:rsid w:val="000A5AFC"/>
    <w:rsid w:val="000B120D"/>
    <w:rsid w:val="000B4AD9"/>
    <w:rsid w:val="000B4CE8"/>
    <w:rsid w:val="000B5092"/>
    <w:rsid w:val="000B5CE8"/>
    <w:rsid w:val="000C051D"/>
    <w:rsid w:val="000C1827"/>
    <w:rsid w:val="000D48EC"/>
    <w:rsid w:val="000D5AA7"/>
    <w:rsid w:val="000E16AA"/>
    <w:rsid w:val="000E1744"/>
    <w:rsid w:val="000F15EE"/>
    <w:rsid w:val="000F1D3E"/>
    <w:rsid w:val="000F4FE4"/>
    <w:rsid w:val="000F5249"/>
    <w:rsid w:val="000F5EF2"/>
    <w:rsid w:val="000F791F"/>
    <w:rsid w:val="00100F78"/>
    <w:rsid w:val="0010391B"/>
    <w:rsid w:val="00103D41"/>
    <w:rsid w:val="001049D1"/>
    <w:rsid w:val="00111021"/>
    <w:rsid w:val="0011183E"/>
    <w:rsid w:val="00114909"/>
    <w:rsid w:val="00121874"/>
    <w:rsid w:val="00121F48"/>
    <w:rsid w:val="001233C6"/>
    <w:rsid w:val="001233ED"/>
    <w:rsid w:val="001268DB"/>
    <w:rsid w:val="00131B84"/>
    <w:rsid w:val="00133AD7"/>
    <w:rsid w:val="001360B0"/>
    <w:rsid w:val="00136154"/>
    <w:rsid w:val="00140D90"/>
    <w:rsid w:val="001431E4"/>
    <w:rsid w:val="001448CD"/>
    <w:rsid w:val="00156055"/>
    <w:rsid w:val="00156FCD"/>
    <w:rsid w:val="0015769B"/>
    <w:rsid w:val="0016387D"/>
    <w:rsid w:val="00163ABB"/>
    <w:rsid w:val="00171F1E"/>
    <w:rsid w:val="00175EC2"/>
    <w:rsid w:val="00177D63"/>
    <w:rsid w:val="00194D44"/>
    <w:rsid w:val="00196628"/>
    <w:rsid w:val="001A5C0A"/>
    <w:rsid w:val="001B00CF"/>
    <w:rsid w:val="001B0CC7"/>
    <w:rsid w:val="001B211C"/>
    <w:rsid w:val="001B2A4D"/>
    <w:rsid w:val="001B5DAF"/>
    <w:rsid w:val="001B62FE"/>
    <w:rsid w:val="001B648D"/>
    <w:rsid w:val="001B765A"/>
    <w:rsid w:val="001C158D"/>
    <w:rsid w:val="001C31E3"/>
    <w:rsid w:val="001C32E9"/>
    <w:rsid w:val="001C5212"/>
    <w:rsid w:val="001C760C"/>
    <w:rsid w:val="001D2DF2"/>
    <w:rsid w:val="001D38D5"/>
    <w:rsid w:val="001D4059"/>
    <w:rsid w:val="001D4815"/>
    <w:rsid w:val="001D6A2F"/>
    <w:rsid w:val="001E057A"/>
    <w:rsid w:val="001E1639"/>
    <w:rsid w:val="001E6E94"/>
    <w:rsid w:val="001F280B"/>
    <w:rsid w:val="001F770E"/>
    <w:rsid w:val="002008AC"/>
    <w:rsid w:val="00200D06"/>
    <w:rsid w:val="002023A6"/>
    <w:rsid w:val="00202587"/>
    <w:rsid w:val="002047EC"/>
    <w:rsid w:val="00207498"/>
    <w:rsid w:val="002076BF"/>
    <w:rsid w:val="002109BA"/>
    <w:rsid w:val="00211214"/>
    <w:rsid w:val="00211E59"/>
    <w:rsid w:val="00213ACB"/>
    <w:rsid w:val="002147C8"/>
    <w:rsid w:val="002179F9"/>
    <w:rsid w:val="00217DB9"/>
    <w:rsid w:val="00217E15"/>
    <w:rsid w:val="00220FDC"/>
    <w:rsid w:val="00224F00"/>
    <w:rsid w:val="00231655"/>
    <w:rsid w:val="00231A07"/>
    <w:rsid w:val="0023212D"/>
    <w:rsid w:val="002325BC"/>
    <w:rsid w:val="00234A64"/>
    <w:rsid w:val="002360B9"/>
    <w:rsid w:val="00237264"/>
    <w:rsid w:val="002400EF"/>
    <w:rsid w:val="00241F2D"/>
    <w:rsid w:val="00242EC2"/>
    <w:rsid w:val="0024382C"/>
    <w:rsid w:val="00243DBC"/>
    <w:rsid w:val="00244F04"/>
    <w:rsid w:val="0024509C"/>
    <w:rsid w:val="002522B0"/>
    <w:rsid w:val="0025259B"/>
    <w:rsid w:val="002525CA"/>
    <w:rsid w:val="00252EEA"/>
    <w:rsid w:val="00255247"/>
    <w:rsid w:val="00262287"/>
    <w:rsid w:val="00264534"/>
    <w:rsid w:val="00265EEC"/>
    <w:rsid w:val="0026745B"/>
    <w:rsid w:val="002756DF"/>
    <w:rsid w:val="00276834"/>
    <w:rsid w:val="00277086"/>
    <w:rsid w:val="00277EEB"/>
    <w:rsid w:val="00281825"/>
    <w:rsid w:val="00284940"/>
    <w:rsid w:val="00287629"/>
    <w:rsid w:val="0029669A"/>
    <w:rsid w:val="0029722E"/>
    <w:rsid w:val="002A1CCA"/>
    <w:rsid w:val="002A7759"/>
    <w:rsid w:val="002A7D0F"/>
    <w:rsid w:val="002B16D7"/>
    <w:rsid w:val="002B294A"/>
    <w:rsid w:val="002B361E"/>
    <w:rsid w:val="002B4212"/>
    <w:rsid w:val="002B51D0"/>
    <w:rsid w:val="002C1AFA"/>
    <w:rsid w:val="002C2773"/>
    <w:rsid w:val="002C32D2"/>
    <w:rsid w:val="002C65D1"/>
    <w:rsid w:val="002C6943"/>
    <w:rsid w:val="002D0A66"/>
    <w:rsid w:val="002D14F6"/>
    <w:rsid w:val="002D428B"/>
    <w:rsid w:val="002D46BD"/>
    <w:rsid w:val="002D50C4"/>
    <w:rsid w:val="002D604E"/>
    <w:rsid w:val="002D79B2"/>
    <w:rsid w:val="002E0AF1"/>
    <w:rsid w:val="002E145D"/>
    <w:rsid w:val="002E507E"/>
    <w:rsid w:val="002F244D"/>
    <w:rsid w:val="002F3848"/>
    <w:rsid w:val="002F462C"/>
    <w:rsid w:val="00301A26"/>
    <w:rsid w:val="00304A41"/>
    <w:rsid w:val="00311ED1"/>
    <w:rsid w:val="0031317C"/>
    <w:rsid w:val="00315DB3"/>
    <w:rsid w:val="00316FCA"/>
    <w:rsid w:val="003211B3"/>
    <w:rsid w:val="00323D40"/>
    <w:rsid w:val="00324879"/>
    <w:rsid w:val="00325494"/>
    <w:rsid w:val="003302C7"/>
    <w:rsid w:val="0033627B"/>
    <w:rsid w:val="003375F8"/>
    <w:rsid w:val="00337A7D"/>
    <w:rsid w:val="00341656"/>
    <w:rsid w:val="00341B5A"/>
    <w:rsid w:val="00342BB2"/>
    <w:rsid w:val="00344456"/>
    <w:rsid w:val="00347ECB"/>
    <w:rsid w:val="00351B44"/>
    <w:rsid w:val="0035342D"/>
    <w:rsid w:val="003573DD"/>
    <w:rsid w:val="003614CD"/>
    <w:rsid w:val="00362728"/>
    <w:rsid w:val="00363AA6"/>
    <w:rsid w:val="00365F55"/>
    <w:rsid w:val="00366DA7"/>
    <w:rsid w:val="00371BE7"/>
    <w:rsid w:val="003735BF"/>
    <w:rsid w:val="003814DD"/>
    <w:rsid w:val="003902D0"/>
    <w:rsid w:val="00392521"/>
    <w:rsid w:val="003A2130"/>
    <w:rsid w:val="003A4889"/>
    <w:rsid w:val="003A4C32"/>
    <w:rsid w:val="003A5430"/>
    <w:rsid w:val="003B00F6"/>
    <w:rsid w:val="003B5CFE"/>
    <w:rsid w:val="003B7010"/>
    <w:rsid w:val="003C1CE1"/>
    <w:rsid w:val="003C4280"/>
    <w:rsid w:val="003D0EF5"/>
    <w:rsid w:val="003D171F"/>
    <w:rsid w:val="003D1886"/>
    <w:rsid w:val="003D19A6"/>
    <w:rsid w:val="003D1DD8"/>
    <w:rsid w:val="003D244F"/>
    <w:rsid w:val="003D498F"/>
    <w:rsid w:val="003D6280"/>
    <w:rsid w:val="003D731F"/>
    <w:rsid w:val="003E35AB"/>
    <w:rsid w:val="003E3C4D"/>
    <w:rsid w:val="003E787B"/>
    <w:rsid w:val="003E7C9F"/>
    <w:rsid w:val="003F1BAD"/>
    <w:rsid w:val="003F1F45"/>
    <w:rsid w:val="003F3C1B"/>
    <w:rsid w:val="003F3DFD"/>
    <w:rsid w:val="003F3E15"/>
    <w:rsid w:val="003F4559"/>
    <w:rsid w:val="003F4F2B"/>
    <w:rsid w:val="003F5850"/>
    <w:rsid w:val="003F7E59"/>
    <w:rsid w:val="00400115"/>
    <w:rsid w:val="00401A2A"/>
    <w:rsid w:val="00404D81"/>
    <w:rsid w:val="00405DEA"/>
    <w:rsid w:val="004072AC"/>
    <w:rsid w:val="004101AF"/>
    <w:rsid w:val="004113C9"/>
    <w:rsid w:val="00411AFF"/>
    <w:rsid w:val="00420AE3"/>
    <w:rsid w:val="0042144B"/>
    <w:rsid w:val="004249CC"/>
    <w:rsid w:val="00432DDE"/>
    <w:rsid w:val="00433254"/>
    <w:rsid w:val="0043346B"/>
    <w:rsid w:val="00435674"/>
    <w:rsid w:val="00436CF5"/>
    <w:rsid w:val="00442B09"/>
    <w:rsid w:val="00443614"/>
    <w:rsid w:val="00445ACB"/>
    <w:rsid w:val="00450356"/>
    <w:rsid w:val="004509E9"/>
    <w:rsid w:val="00451AF4"/>
    <w:rsid w:val="00453E9B"/>
    <w:rsid w:val="00457ED7"/>
    <w:rsid w:val="00461081"/>
    <w:rsid w:val="00462C26"/>
    <w:rsid w:val="0046568D"/>
    <w:rsid w:val="00466317"/>
    <w:rsid w:val="004671A4"/>
    <w:rsid w:val="0046794E"/>
    <w:rsid w:val="00477279"/>
    <w:rsid w:val="0047729B"/>
    <w:rsid w:val="004829AF"/>
    <w:rsid w:val="00490717"/>
    <w:rsid w:val="00496D52"/>
    <w:rsid w:val="004A5072"/>
    <w:rsid w:val="004A6817"/>
    <w:rsid w:val="004A6F15"/>
    <w:rsid w:val="004B7382"/>
    <w:rsid w:val="004B7F31"/>
    <w:rsid w:val="004C168A"/>
    <w:rsid w:val="004C2D65"/>
    <w:rsid w:val="004C45A9"/>
    <w:rsid w:val="004C464E"/>
    <w:rsid w:val="004C61EE"/>
    <w:rsid w:val="004D0E9A"/>
    <w:rsid w:val="004D2ECF"/>
    <w:rsid w:val="004D79CD"/>
    <w:rsid w:val="004E3AC1"/>
    <w:rsid w:val="004E4EC3"/>
    <w:rsid w:val="004E6125"/>
    <w:rsid w:val="004E7DDE"/>
    <w:rsid w:val="004F0259"/>
    <w:rsid w:val="004F1C2D"/>
    <w:rsid w:val="004F2A12"/>
    <w:rsid w:val="004F4C4D"/>
    <w:rsid w:val="005022EC"/>
    <w:rsid w:val="00503D97"/>
    <w:rsid w:val="00506236"/>
    <w:rsid w:val="00506932"/>
    <w:rsid w:val="0050743C"/>
    <w:rsid w:val="005079B5"/>
    <w:rsid w:val="00513BAE"/>
    <w:rsid w:val="005206F8"/>
    <w:rsid w:val="005250CF"/>
    <w:rsid w:val="0053039C"/>
    <w:rsid w:val="00532778"/>
    <w:rsid w:val="0053609A"/>
    <w:rsid w:val="00537104"/>
    <w:rsid w:val="005375EE"/>
    <w:rsid w:val="0054273F"/>
    <w:rsid w:val="005464C7"/>
    <w:rsid w:val="00547AAE"/>
    <w:rsid w:val="00554243"/>
    <w:rsid w:val="005572C5"/>
    <w:rsid w:val="00557B59"/>
    <w:rsid w:val="0056227B"/>
    <w:rsid w:val="005629E0"/>
    <w:rsid w:val="00573662"/>
    <w:rsid w:val="00573682"/>
    <w:rsid w:val="0057557A"/>
    <w:rsid w:val="00575707"/>
    <w:rsid w:val="005808A8"/>
    <w:rsid w:val="00581A46"/>
    <w:rsid w:val="005821BC"/>
    <w:rsid w:val="00583860"/>
    <w:rsid w:val="00584B51"/>
    <w:rsid w:val="005865C7"/>
    <w:rsid w:val="005911BC"/>
    <w:rsid w:val="00591842"/>
    <w:rsid w:val="00597420"/>
    <w:rsid w:val="005A382D"/>
    <w:rsid w:val="005A3A42"/>
    <w:rsid w:val="005A7E34"/>
    <w:rsid w:val="005B404E"/>
    <w:rsid w:val="005B41F2"/>
    <w:rsid w:val="005B534E"/>
    <w:rsid w:val="005C08A0"/>
    <w:rsid w:val="005C6B2E"/>
    <w:rsid w:val="005D0421"/>
    <w:rsid w:val="005E3D58"/>
    <w:rsid w:val="005E4120"/>
    <w:rsid w:val="005E4AB2"/>
    <w:rsid w:val="005E6377"/>
    <w:rsid w:val="005E71B3"/>
    <w:rsid w:val="005F16B7"/>
    <w:rsid w:val="005F37FF"/>
    <w:rsid w:val="005F389A"/>
    <w:rsid w:val="005F5261"/>
    <w:rsid w:val="006000ED"/>
    <w:rsid w:val="006001C9"/>
    <w:rsid w:val="00600A11"/>
    <w:rsid w:val="00601A28"/>
    <w:rsid w:val="0060487F"/>
    <w:rsid w:val="00604A3F"/>
    <w:rsid w:val="006075AA"/>
    <w:rsid w:val="006131DF"/>
    <w:rsid w:val="00615B48"/>
    <w:rsid w:val="006200B9"/>
    <w:rsid w:val="00625830"/>
    <w:rsid w:val="006274EF"/>
    <w:rsid w:val="006308B6"/>
    <w:rsid w:val="00631B3F"/>
    <w:rsid w:val="00636210"/>
    <w:rsid w:val="00637047"/>
    <w:rsid w:val="006437B0"/>
    <w:rsid w:val="00645EEC"/>
    <w:rsid w:val="006473ED"/>
    <w:rsid w:val="00647D11"/>
    <w:rsid w:val="00647D6D"/>
    <w:rsid w:val="00651F92"/>
    <w:rsid w:val="006523BC"/>
    <w:rsid w:val="006525DE"/>
    <w:rsid w:val="006533ED"/>
    <w:rsid w:val="0065387D"/>
    <w:rsid w:val="00655CE1"/>
    <w:rsid w:val="0065751E"/>
    <w:rsid w:val="0066106D"/>
    <w:rsid w:val="006611F7"/>
    <w:rsid w:val="00663FFD"/>
    <w:rsid w:val="0066583D"/>
    <w:rsid w:val="00670561"/>
    <w:rsid w:val="006719BE"/>
    <w:rsid w:val="0067504A"/>
    <w:rsid w:val="0067791E"/>
    <w:rsid w:val="006809EA"/>
    <w:rsid w:val="00680A1D"/>
    <w:rsid w:val="00680F04"/>
    <w:rsid w:val="006815C5"/>
    <w:rsid w:val="0068361F"/>
    <w:rsid w:val="006861F1"/>
    <w:rsid w:val="006874CD"/>
    <w:rsid w:val="00692470"/>
    <w:rsid w:val="0069604A"/>
    <w:rsid w:val="006A0FBC"/>
    <w:rsid w:val="006A1550"/>
    <w:rsid w:val="006A32C1"/>
    <w:rsid w:val="006A56E5"/>
    <w:rsid w:val="006C0589"/>
    <w:rsid w:val="006C236A"/>
    <w:rsid w:val="006C6253"/>
    <w:rsid w:val="006C7FC6"/>
    <w:rsid w:val="006D36A8"/>
    <w:rsid w:val="006D6011"/>
    <w:rsid w:val="006E2DF9"/>
    <w:rsid w:val="006F126E"/>
    <w:rsid w:val="006F1658"/>
    <w:rsid w:val="006F231E"/>
    <w:rsid w:val="006F3660"/>
    <w:rsid w:val="006F6611"/>
    <w:rsid w:val="00702A65"/>
    <w:rsid w:val="007037B2"/>
    <w:rsid w:val="00707846"/>
    <w:rsid w:val="00707EF8"/>
    <w:rsid w:val="00715F97"/>
    <w:rsid w:val="00723DEB"/>
    <w:rsid w:val="00726572"/>
    <w:rsid w:val="0072798B"/>
    <w:rsid w:val="00727FE0"/>
    <w:rsid w:val="00730768"/>
    <w:rsid w:val="0073121B"/>
    <w:rsid w:val="007313FB"/>
    <w:rsid w:val="007328CD"/>
    <w:rsid w:val="007341C4"/>
    <w:rsid w:val="00736682"/>
    <w:rsid w:val="007377F4"/>
    <w:rsid w:val="00750605"/>
    <w:rsid w:val="007508E5"/>
    <w:rsid w:val="007512B3"/>
    <w:rsid w:val="00751B00"/>
    <w:rsid w:val="00752EF8"/>
    <w:rsid w:val="007530AE"/>
    <w:rsid w:val="00755FF1"/>
    <w:rsid w:val="00756B2E"/>
    <w:rsid w:val="0076009B"/>
    <w:rsid w:val="00761E92"/>
    <w:rsid w:val="00762E96"/>
    <w:rsid w:val="00763A6D"/>
    <w:rsid w:val="007656D8"/>
    <w:rsid w:val="00770BDF"/>
    <w:rsid w:val="00771745"/>
    <w:rsid w:val="0077341E"/>
    <w:rsid w:val="00773FB9"/>
    <w:rsid w:val="007758FA"/>
    <w:rsid w:val="00776431"/>
    <w:rsid w:val="00781334"/>
    <w:rsid w:val="007820B2"/>
    <w:rsid w:val="00790FB4"/>
    <w:rsid w:val="00792029"/>
    <w:rsid w:val="007927AF"/>
    <w:rsid w:val="00793013"/>
    <w:rsid w:val="00794802"/>
    <w:rsid w:val="00795549"/>
    <w:rsid w:val="007965F2"/>
    <w:rsid w:val="00796696"/>
    <w:rsid w:val="007A0070"/>
    <w:rsid w:val="007A6F90"/>
    <w:rsid w:val="007A7ECD"/>
    <w:rsid w:val="007B3DCA"/>
    <w:rsid w:val="007D28FB"/>
    <w:rsid w:val="007D5361"/>
    <w:rsid w:val="007E115E"/>
    <w:rsid w:val="007E1C97"/>
    <w:rsid w:val="007E200F"/>
    <w:rsid w:val="007E2DC6"/>
    <w:rsid w:val="007E3765"/>
    <w:rsid w:val="007E4066"/>
    <w:rsid w:val="007E5B36"/>
    <w:rsid w:val="007E7E6A"/>
    <w:rsid w:val="007F0517"/>
    <w:rsid w:val="007F0976"/>
    <w:rsid w:val="007F0BA8"/>
    <w:rsid w:val="007F105E"/>
    <w:rsid w:val="007F1520"/>
    <w:rsid w:val="007F2644"/>
    <w:rsid w:val="007F37D0"/>
    <w:rsid w:val="007F79B7"/>
    <w:rsid w:val="00805F52"/>
    <w:rsid w:val="00806942"/>
    <w:rsid w:val="008147E2"/>
    <w:rsid w:val="00817D01"/>
    <w:rsid w:val="00826A2E"/>
    <w:rsid w:val="00827394"/>
    <w:rsid w:val="0083143E"/>
    <w:rsid w:val="00832F29"/>
    <w:rsid w:val="00832FD3"/>
    <w:rsid w:val="008335B4"/>
    <w:rsid w:val="00837F70"/>
    <w:rsid w:val="00837FDA"/>
    <w:rsid w:val="008425B9"/>
    <w:rsid w:val="00851972"/>
    <w:rsid w:val="008519C0"/>
    <w:rsid w:val="00853EE2"/>
    <w:rsid w:val="008545D1"/>
    <w:rsid w:val="00854B71"/>
    <w:rsid w:val="008556D6"/>
    <w:rsid w:val="0086116F"/>
    <w:rsid w:val="00863DED"/>
    <w:rsid w:val="00863E15"/>
    <w:rsid w:val="0086532B"/>
    <w:rsid w:val="00865482"/>
    <w:rsid w:val="00873A7E"/>
    <w:rsid w:val="00873AA5"/>
    <w:rsid w:val="00873ED1"/>
    <w:rsid w:val="008746D6"/>
    <w:rsid w:val="00874C79"/>
    <w:rsid w:val="008805C7"/>
    <w:rsid w:val="008808D7"/>
    <w:rsid w:val="00880B4C"/>
    <w:rsid w:val="0088515D"/>
    <w:rsid w:val="00893D5C"/>
    <w:rsid w:val="00893E0E"/>
    <w:rsid w:val="008A13B7"/>
    <w:rsid w:val="008B4A10"/>
    <w:rsid w:val="008B57A7"/>
    <w:rsid w:val="008C0F43"/>
    <w:rsid w:val="008C36F7"/>
    <w:rsid w:val="008C535E"/>
    <w:rsid w:val="008C76E2"/>
    <w:rsid w:val="008D41CA"/>
    <w:rsid w:val="008D4255"/>
    <w:rsid w:val="008D42C4"/>
    <w:rsid w:val="008D48ED"/>
    <w:rsid w:val="008E60FD"/>
    <w:rsid w:val="0090284D"/>
    <w:rsid w:val="00904064"/>
    <w:rsid w:val="009057C3"/>
    <w:rsid w:val="0090591B"/>
    <w:rsid w:val="00906D5E"/>
    <w:rsid w:val="00910D0B"/>
    <w:rsid w:val="00910EEF"/>
    <w:rsid w:val="00914295"/>
    <w:rsid w:val="00914B0B"/>
    <w:rsid w:val="00931D43"/>
    <w:rsid w:val="009331DB"/>
    <w:rsid w:val="00936AED"/>
    <w:rsid w:val="00936CA0"/>
    <w:rsid w:val="00940B60"/>
    <w:rsid w:val="009411A9"/>
    <w:rsid w:val="00942B19"/>
    <w:rsid w:val="00942FBB"/>
    <w:rsid w:val="00944E03"/>
    <w:rsid w:val="0094708F"/>
    <w:rsid w:val="009471B4"/>
    <w:rsid w:val="00947AB2"/>
    <w:rsid w:val="0095067E"/>
    <w:rsid w:val="00951853"/>
    <w:rsid w:val="00952F5A"/>
    <w:rsid w:val="0095503D"/>
    <w:rsid w:val="00956E54"/>
    <w:rsid w:val="00961478"/>
    <w:rsid w:val="00970439"/>
    <w:rsid w:val="00970CE7"/>
    <w:rsid w:val="0097146F"/>
    <w:rsid w:val="00971851"/>
    <w:rsid w:val="00971ACA"/>
    <w:rsid w:val="00974416"/>
    <w:rsid w:val="00977AFD"/>
    <w:rsid w:val="00980A0F"/>
    <w:rsid w:val="00981C69"/>
    <w:rsid w:val="00981F52"/>
    <w:rsid w:val="00982D14"/>
    <w:rsid w:val="00982D93"/>
    <w:rsid w:val="00984F8C"/>
    <w:rsid w:val="00987639"/>
    <w:rsid w:val="0099009C"/>
    <w:rsid w:val="00995BF0"/>
    <w:rsid w:val="009977DE"/>
    <w:rsid w:val="009A3FA2"/>
    <w:rsid w:val="009A46AF"/>
    <w:rsid w:val="009A53CD"/>
    <w:rsid w:val="009A6712"/>
    <w:rsid w:val="009A6882"/>
    <w:rsid w:val="009B0E25"/>
    <w:rsid w:val="009B280F"/>
    <w:rsid w:val="009B45A3"/>
    <w:rsid w:val="009B4C3D"/>
    <w:rsid w:val="009C094A"/>
    <w:rsid w:val="009C0BF0"/>
    <w:rsid w:val="009C1993"/>
    <w:rsid w:val="009C32F8"/>
    <w:rsid w:val="009C3A0D"/>
    <w:rsid w:val="009C3D3D"/>
    <w:rsid w:val="009C77CD"/>
    <w:rsid w:val="009D427F"/>
    <w:rsid w:val="009E2294"/>
    <w:rsid w:val="009E22BF"/>
    <w:rsid w:val="009E35B7"/>
    <w:rsid w:val="009E770A"/>
    <w:rsid w:val="009E78B4"/>
    <w:rsid w:val="009F177E"/>
    <w:rsid w:val="009F62CC"/>
    <w:rsid w:val="00A0264E"/>
    <w:rsid w:val="00A12590"/>
    <w:rsid w:val="00A1742B"/>
    <w:rsid w:val="00A17DC5"/>
    <w:rsid w:val="00A25E88"/>
    <w:rsid w:val="00A2648E"/>
    <w:rsid w:val="00A26BAD"/>
    <w:rsid w:val="00A27F96"/>
    <w:rsid w:val="00A30723"/>
    <w:rsid w:val="00A30E25"/>
    <w:rsid w:val="00A35724"/>
    <w:rsid w:val="00A41A1E"/>
    <w:rsid w:val="00A424EF"/>
    <w:rsid w:val="00A50F2E"/>
    <w:rsid w:val="00A51649"/>
    <w:rsid w:val="00A51BC5"/>
    <w:rsid w:val="00A5266B"/>
    <w:rsid w:val="00A552AC"/>
    <w:rsid w:val="00A66DD7"/>
    <w:rsid w:val="00A71DFB"/>
    <w:rsid w:val="00A7418D"/>
    <w:rsid w:val="00A81776"/>
    <w:rsid w:val="00A81DE5"/>
    <w:rsid w:val="00A8371D"/>
    <w:rsid w:val="00A83CEA"/>
    <w:rsid w:val="00A84B62"/>
    <w:rsid w:val="00A85952"/>
    <w:rsid w:val="00A865E4"/>
    <w:rsid w:val="00A867E2"/>
    <w:rsid w:val="00A86E98"/>
    <w:rsid w:val="00A97BAF"/>
    <w:rsid w:val="00AA005B"/>
    <w:rsid w:val="00AA1083"/>
    <w:rsid w:val="00AA3ACF"/>
    <w:rsid w:val="00AA40EA"/>
    <w:rsid w:val="00AA6A3B"/>
    <w:rsid w:val="00AB1AD5"/>
    <w:rsid w:val="00AB1D7D"/>
    <w:rsid w:val="00AB238C"/>
    <w:rsid w:val="00AB305B"/>
    <w:rsid w:val="00AB3BA5"/>
    <w:rsid w:val="00AB4132"/>
    <w:rsid w:val="00AB7507"/>
    <w:rsid w:val="00AC6A5C"/>
    <w:rsid w:val="00AC75C0"/>
    <w:rsid w:val="00AD1DC4"/>
    <w:rsid w:val="00AD20C0"/>
    <w:rsid w:val="00AD3A59"/>
    <w:rsid w:val="00AD4C04"/>
    <w:rsid w:val="00AE2F7C"/>
    <w:rsid w:val="00AE7E68"/>
    <w:rsid w:val="00AF1D0D"/>
    <w:rsid w:val="00AF320F"/>
    <w:rsid w:val="00AF5B1E"/>
    <w:rsid w:val="00B0365F"/>
    <w:rsid w:val="00B05634"/>
    <w:rsid w:val="00B07E67"/>
    <w:rsid w:val="00B13DF8"/>
    <w:rsid w:val="00B21C3C"/>
    <w:rsid w:val="00B23132"/>
    <w:rsid w:val="00B25C66"/>
    <w:rsid w:val="00B263D9"/>
    <w:rsid w:val="00B311D0"/>
    <w:rsid w:val="00B31639"/>
    <w:rsid w:val="00B3785F"/>
    <w:rsid w:val="00B417A1"/>
    <w:rsid w:val="00B44167"/>
    <w:rsid w:val="00B45429"/>
    <w:rsid w:val="00B45510"/>
    <w:rsid w:val="00B47BC8"/>
    <w:rsid w:val="00B47CAE"/>
    <w:rsid w:val="00B539B1"/>
    <w:rsid w:val="00B56533"/>
    <w:rsid w:val="00B62C92"/>
    <w:rsid w:val="00B6563C"/>
    <w:rsid w:val="00B71DA5"/>
    <w:rsid w:val="00B72798"/>
    <w:rsid w:val="00B734A5"/>
    <w:rsid w:val="00B76941"/>
    <w:rsid w:val="00B770C0"/>
    <w:rsid w:val="00B80FC9"/>
    <w:rsid w:val="00B80FFE"/>
    <w:rsid w:val="00B814AA"/>
    <w:rsid w:val="00B8499C"/>
    <w:rsid w:val="00B86CC9"/>
    <w:rsid w:val="00B870EA"/>
    <w:rsid w:val="00B876E7"/>
    <w:rsid w:val="00B90967"/>
    <w:rsid w:val="00B93B26"/>
    <w:rsid w:val="00B93DD5"/>
    <w:rsid w:val="00B95F65"/>
    <w:rsid w:val="00BA0B07"/>
    <w:rsid w:val="00BA61B3"/>
    <w:rsid w:val="00BB0236"/>
    <w:rsid w:val="00BB35E6"/>
    <w:rsid w:val="00BB3FF9"/>
    <w:rsid w:val="00BB4D03"/>
    <w:rsid w:val="00BB5DE5"/>
    <w:rsid w:val="00BB5EAB"/>
    <w:rsid w:val="00BC044F"/>
    <w:rsid w:val="00BC2228"/>
    <w:rsid w:val="00BC2ADD"/>
    <w:rsid w:val="00BD1699"/>
    <w:rsid w:val="00BD2EC1"/>
    <w:rsid w:val="00BD3B94"/>
    <w:rsid w:val="00BD47EC"/>
    <w:rsid w:val="00BD4BC3"/>
    <w:rsid w:val="00BD50D4"/>
    <w:rsid w:val="00BD757E"/>
    <w:rsid w:val="00BE18AF"/>
    <w:rsid w:val="00BE272C"/>
    <w:rsid w:val="00BF0BA5"/>
    <w:rsid w:val="00BF1D8E"/>
    <w:rsid w:val="00BF4914"/>
    <w:rsid w:val="00BF5510"/>
    <w:rsid w:val="00BF71F1"/>
    <w:rsid w:val="00C014ED"/>
    <w:rsid w:val="00C04537"/>
    <w:rsid w:val="00C131C0"/>
    <w:rsid w:val="00C14D6A"/>
    <w:rsid w:val="00C14E70"/>
    <w:rsid w:val="00C15788"/>
    <w:rsid w:val="00C2131B"/>
    <w:rsid w:val="00C24AFB"/>
    <w:rsid w:val="00C25A1F"/>
    <w:rsid w:val="00C3108D"/>
    <w:rsid w:val="00C32467"/>
    <w:rsid w:val="00C412CE"/>
    <w:rsid w:val="00C46BB6"/>
    <w:rsid w:val="00C47A69"/>
    <w:rsid w:val="00C47DBF"/>
    <w:rsid w:val="00C50634"/>
    <w:rsid w:val="00C50CE3"/>
    <w:rsid w:val="00C51893"/>
    <w:rsid w:val="00C5277D"/>
    <w:rsid w:val="00C56319"/>
    <w:rsid w:val="00C5679A"/>
    <w:rsid w:val="00C57D08"/>
    <w:rsid w:val="00C62D87"/>
    <w:rsid w:val="00C631A1"/>
    <w:rsid w:val="00C65B60"/>
    <w:rsid w:val="00C672F0"/>
    <w:rsid w:val="00C71D26"/>
    <w:rsid w:val="00C73239"/>
    <w:rsid w:val="00C73F5E"/>
    <w:rsid w:val="00C74592"/>
    <w:rsid w:val="00C74B2E"/>
    <w:rsid w:val="00C74ECF"/>
    <w:rsid w:val="00C74F4E"/>
    <w:rsid w:val="00C762B0"/>
    <w:rsid w:val="00C833DE"/>
    <w:rsid w:val="00C84F84"/>
    <w:rsid w:val="00C865AA"/>
    <w:rsid w:val="00C94495"/>
    <w:rsid w:val="00C94696"/>
    <w:rsid w:val="00C96830"/>
    <w:rsid w:val="00C9772C"/>
    <w:rsid w:val="00CA05B8"/>
    <w:rsid w:val="00CA3A60"/>
    <w:rsid w:val="00CA400E"/>
    <w:rsid w:val="00CA556D"/>
    <w:rsid w:val="00CA567B"/>
    <w:rsid w:val="00CA658D"/>
    <w:rsid w:val="00CB0232"/>
    <w:rsid w:val="00CB477F"/>
    <w:rsid w:val="00CB5A5F"/>
    <w:rsid w:val="00CB5F30"/>
    <w:rsid w:val="00CC0277"/>
    <w:rsid w:val="00CC154A"/>
    <w:rsid w:val="00CC283D"/>
    <w:rsid w:val="00CC29AB"/>
    <w:rsid w:val="00CC6363"/>
    <w:rsid w:val="00CC659E"/>
    <w:rsid w:val="00CD1977"/>
    <w:rsid w:val="00CD3A86"/>
    <w:rsid w:val="00CD7D45"/>
    <w:rsid w:val="00CE09A2"/>
    <w:rsid w:val="00CE3958"/>
    <w:rsid w:val="00CE6A8E"/>
    <w:rsid w:val="00CE715B"/>
    <w:rsid w:val="00CE7165"/>
    <w:rsid w:val="00CE7CB0"/>
    <w:rsid w:val="00CF404F"/>
    <w:rsid w:val="00CF4342"/>
    <w:rsid w:val="00CF50FF"/>
    <w:rsid w:val="00CF5C07"/>
    <w:rsid w:val="00CF6B2D"/>
    <w:rsid w:val="00D024A8"/>
    <w:rsid w:val="00D02BE8"/>
    <w:rsid w:val="00D05679"/>
    <w:rsid w:val="00D06A72"/>
    <w:rsid w:val="00D101C3"/>
    <w:rsid w:val="00D1405D"/>
    <w:rsid w:val="00D154D8"/>
    <w:rsid w:val="00D163D7"/>
    <w:rsid w:val="00D24DB2"/>
    <w:rsid w:val="00D266CA"/>
    <w:rsid w:val="00D329A0"/>
    <w:rsid w:val="00D34206"/>
    <w:rsid w:val="00D34B32"/>
    <w:rsid w:val="00D37BBA"/>
    <w:rsid w:val="00D404F8"/>
    <w:rsid w:val="00D40AE7"/>
    <w:rsid w:val="00D434A8"/>
    <w:rsid w:val="00D45CEC"/>
    <w:rsid w:val="00D501AA"/>
    <w:rsid w:val="00D50C41"/>
    <w:rsid w:val="00D51541"/>
    <w:rsid w:val="00D54856"/>
    <w:rsid w:val="00D6032F"/>
    <w:rsid w:val="00D62D49"/>
    <w:rsid w:val="00D65AA7"/>
    <w:rsid w:val="00D65D89"/>
    <w:rsid w:val="00D67637"/>
    <w:rsid w:val="00D74A85"/>
    <w:rsid w:val="00D74AE6"/>
    <w:rsid w:val="00D75C28"/>
    <w:rsid w:val="00D8171B"/>
    <w:rsid w:val="00D846C3"/>
    <w:rsid w:val="00D87377"/>
    <w:rsid w:val="00D87B27"/>
    <w:rsid w:val="00D9285A"/>
    <w:rsid w:val="00D93633"/>
    <w:rsid w:val="00D93A81"/>
    <w:rsid w:val="00D9670E"/>
    <w:rsid w:val="00D972B9"/>
    <w:rsid w:val="00DA04E7"/>
    <w:rsid w:val="00DA1385"/>
    <w:rsid w:val="00DB1E9D"/>
    <w:rsid w:val="00DB370C"/>
    <w:rsid w:val="00DB3E99"/>
    <w:rsid w:val="00DB507D"/>
    <w:rsid w:val="00DB5ABC"/>
    <w:rsid w:val="00DB7215"/>
    <w:rsid w:val="00DC07FB"/>
    <w:rsid w:val="00DC08F9"/>
    <w:rsid w:val="00DC2BCA"/>
    <w:rsid w:val="00DC4CEB"/>
    <w:rsid w:val="00DD09F8"/>
    <w:rsid w:val="00DD2D03"/>
    <w:rsid w:val="00DD7190"/>
    <w:rsid w:val="00DD7B27"/>
    <w:rsid w:val="00DE43FC"/>
    <w:rsid w:val="00DE49E0"/>
    <w:rsid w:val="00DE59E0"/>
    <w:rsid w:val="00DF1A6D"/>
    <w:rsid w:val="00DF54A6"/>
    <w:rsid w:val="00E013DB"/>
    <w:rsid w:val="00E117C0"/>
    <w:rsid w:val="00E129BA"/>
    <w:rsid w:val="00E16FD2"/>
    <w:rsid w:val="00E31490"/>
    <w:rsid w:val="00E357F3"/>
    <w:rsid w:val="00E3711B"/>
    <w:rsid w:val="00E37ABC"/>
    <w:rsid w:val="00E420FE"/>
    <w:rsid w:val="00E454B3"/>
    <w:rsid w:val="00E46625"/>
    <w:rsid w:val="00E51A22"/>
    <w:rsid w:val="00E51A8E"/>
    <w:rsid w:val="00E56328"/>
    <w:rsid w:val="00E6226D"/>
    <w:rsid w:val="00E64392"/>
    <w:rsid w:val="00E64F69"/>
    <w:rsid w:val="00E67DCA"/>
    <w:rsid w:val="00E72B20"/>
    <w:rsid w:val="00E75FE4"/>
    <w:rsid w:val="00E81BFE"/>
    <w:rsid w:val="00E828AB"/>
    <w:rsid w:val="00E82A92"/>
    <w:rsid w:val="00E8652E"/>
    <w:rsid w:val="00E87791"/>
    <w:rsid w:val="00E92BF4"/>
    <w:rsid w:val="00E92FEF"/>
    <w:rsid w:val="00E94AA5"/>
    <w:rsid w:val="00E94E71"/>
    <w:rsid w:val="00E966B2"/>
    <w:rsid w:val="00EA08F1"/>
    <w:rsid w:val="00EA11C3"/>
    <w:rsid w:val="00EA4BD9"/>
    <w:rsid w:val="00EA55EB"/>
    <w:rsid w:val="00EA58AD"/>
    <w:rsid w:val="00EB07AA"/>
    <w:rsid w:val="00EB3353"/>
    <w:rsid w:val="00EB4A9E"/>
    <w:rsid w:val="00EC507E"/>
    <w:rsid w:val="00EC78E0"/>
    <w:rsid w:val="00ED18DE"/>
    <w:rsid w:val="00ED44C5"/>
    <w:rsid w:val="00ED4759"/>
    <w:rsid w:val="00ED48A2"/>
    <w:rsid w:val="00ED4AD5"/>
    <w:rsid w:val="00ED6CF7"/>
    <w:rsid w:val="00EE1379"/>
    <w:rsid w:val="00EE19BF"/>
    <w:rsid w:val="00EE3BAD"/>
    <w:rsid w:val="00EE7246"/>
    <w:rsid w:val="00F00DE8"/>
    <w:rsid w:val="00F01C5C"/>
    <w:rsid w:val="00F02122"/>
    <w:rsid w:val="00F025C4"/>
    <w:rsid w:val="00F02D32"/>
    <w:rsid w:val="00F1369C"/>
    <w:rsid w:val="00F143FE"/>
    <w:rsid w:val="00F151DE"/>
    <w:rsid w:val="00F178E1"/>
    <w:rsid w:val="00F259C9"/>
    <w:rsid w:val="00F2790A"/>
    <w:rsid w:val="00F30423"/>
    <w:rsid w:val="00F40C11"/>
    <w:rsid w:val="00F467C6"/>
    <w:rsid w:val="00F54A0E"/>
    <w:rsid w:val="00F60652"/>
    <w:rsid w:val="00F633ED"/>
    <w:rsid w:val="00F63616"/>
    <w:rsid w:val="00F64752"/>
    <w:rsid w:val="00F6519C"/>
    <w:rsid w:val="00F6690D"/>
    <w:rsid w:val="00F672E9"/>
    <w:rsid w:val="00F67AC7"/>
    <w:rsid w:val="00F7305F"/>
    <w:rsid w:val="00F74DE2"/>
    <w:rsid w:val="00F805A7"/>
    <w:rsid w:val="00F81A2C"/>
    <w:rsid w:val="00F82613"/>
    <w:rsid w:val="00F83152"/>
    <w:rsid w:val="00F85100"/>
    <w:rsid w:val="00F974A7"/>
    <w:rsid w:val="00FA2AD1"/>
    <w:rsid w:val="00FA568B"/>
    <w:rsid w:val="00FA681B"/>
    <w:rsid w:val="00FA717D"/>
    <w:rsid w:val="00FB20EC"/>
    <w:rsid w:val="00FB6037"/>
    <w:rsid w:val="00FB629F"/>
    <w:rsid w:val="00FC081C"/>
    <w:rsid w:val="00FC2D3E"/>
    <w:rsid w:val="00FC357F"/>
    <w:rsid w:val="00FC4336"/>
    <w:rsid w:val="00FC619D"/>
    <w:rsid w:val="00FD0D92"/>
    <w:rsid w:val="00FD117E"/>
    <w:rsid w:val="00FD26A4"/>
    <w:rsid w:val="00FD6ABD"/>
    <w:rsid w:val="00FD7948"/>
    <w:rsid w:val="00FE05C7"/>
    <w:rsid w:val="00FE0DEA"/>
    <w:rsid w:val="00FE12E0"/>
    <w:rsid w:val="00FE1602"/>
    <w:rsid w:val="00FE5723"/>
    <w:rsid w:val="00FF0DB3"/>
    <w:rsid w:val="00FF18B5"/>
    <w:rsid w:val="00FF27FE"/>
    <w:rsid w:val="00FF35B9"/>
    <w:rsid w:val="00FF770F"/>
    <w:rsid w:val="7FE80F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FEF"/>
    <w:rPr>
      <w:lang w:eastAsia="en-US"/>
    </w:rPr>
  </w:style>
  <w:style w:type="paragraph" w:styleId="Heading2">
    <w:name w:val="heading 2"/>
    <w:basedOn w:val="Normal"/>
    <w:next w:val="Normal"/>
    <w:qFormat/>
    <w:rsid w:val="00344456"/>
    <w:pPr>
      <w:keepNext/>
      <w:spacing w:before="240" w:after="60"/>
      <w:outlineLvl w:val="1"/>
    </w:pPr>
    <w:rPr>
      <w:rFonts w:ascii="Arial" w:hAnsi="Arial" w:cs="Arial"/>
      <w:b/>
      <w:bCs/>
      <w:i/>
      <w:iCs/>
      <w:sz w:val="28"/>
      <w:szCs w:val="28"/>
    </w:rPr>
  </w:style>
  <w:style w:type="paragraph" w:styleId="Heading6">
    <w:name w:val="heading 6"/>
    <w:basedOn w:val="Normal"/>
    <w:next w:val="Normal"/>
    <w:qFormat/>
    <w:rsid w:val="00E92FEF"/>
    <w:pPr>
      <w:keepNext/>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4A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rsid w:val="00344456"/>
    <w:pPr>
      <w:spacing w:line="480" w:lineRule="auto"/>
    </w:pPr>
    <w:rPr>
      <w:i/>
      <w:iCs/>
    </w:rPr>
  </w:style>
  <w:style w:type="paragraph" w:styleId="Header">
    <w:name w:val="header"/>
    <w:basedOn w:val="Normal"/>
    <w:link w:val="HeaderChar"/>
    <w:uiPriority w:val="99"/>
    <w:rsid w:val="0024509C"/>
    <w:pPr>
      <w:tabs>
        <w:tab w:val="center" w:pos="4680"/>
        <w:tab w:val="right" w:pos="9360"/>
      </w:tabs>
    </w:pPr>
  </w:style>
  <w:style w:type="character" w:customStyle="1" w:styleId="HeaderChar">
    <w:name w:val="Header Char"/>
    <w:basedOn w:val="DefaultParagraphFont"/>
    <w:link w:val="Header"/>
    <w:uiPriority w:val="99"/>
    <w:rsid w:val="0024509C"/>
  </w:style>
  <w:style w:type="paragraph" w:styleId="Footer">
    <w:name w:val="footer"/>
    <w:basedOn w:val="Normal"/>
    <w:link w:val="FooterChar"/>
    <w:uiPriority w:val="99"/>
    <w:rsid w:val="0024509C"/>
    <w:pPr>
      <w:tabs>
        <w:tab w:val="center" w:pos="4680"/>
        <w:tab w:val="right" w:pos="9360"/>
      </w:tabs>
    </w:pPr>
  </w:style>
  <w:style w:type="character" w:customStyle="1" w:styleId="FooterChar">
    <w:name w:val="Footer Char"/>
    <w:basedOn w:val="DefaultParagraphFont"/>
    <w:link w:val="Footer"/>
    <w:uiPriority w:val="99"/>
    <w:rsid w:val="0024509C"/>
  </w:style>
  <w:style w:type="paragraph" w:customStyle="1" w:styleId="Default">
    <w:name w:val="Default"/>
    <w:rsid w:val="002C6943"/>
    <w:pPr>
      <w:autoSpaceDE w:val="0"/>
      <w:autoSpaceDN w:val="0"/>
      <w:adjustRightInd w:val="0"/>
    </w:pPr>
    <w:rPr>
      <w:rFonts w:ascii="STIX MathJax Main" w:hAnsi="STIX MathJax Main" w:cs="STIX MathJax Main"/>
      <w:color w:val="000000"/>
      <w:sz w:val="24"/>
      <w:szCs w:val="24"/>
      <w:lang w:eastAsia="en-US"/>
    </w:rPr>
  </w:style>
  <w:style w:type="paragraph" w:customStyle="1" w:styleId="Pa2">
    <w:name w:val="Pa2"/>
    <w:basedOn w:val="Default"/>
    <w:next w:val="Default"/>
    <w:uiPriority w:val="99"/>
    <w:rsid w:val="007F0BA8"/>
    <w:pPr>
      <w:spacing w:line="200" w:lineRule="atLeast"/>
    </w:pPr>
    <w:rPr>
      <w:rFonts w:cs="Times New Roman"/>
      <w:color w:val="auto"/>
    </w:rPr>
  </w:style>
  <w:style w:type="character" w:styleId="CommentReference">
    <w:name w:val="annotation reference"/>
    <w:rsid w:val="00B21C3C"/>
    <w:rPr>
      <w:sz w:val="16"/>
      <w:szCs w:val="16"/>
    </w:rPr>
  </w:style>
  <w:style w:type="paragraph" w:styleId="CommentText">
    <w:name w:val="annotation text"/>
    <w:basedOn w:val="Normal"/>
    <w:link w:val="CommentTextChar"/>
    <w:rsid w:val="00B21C3C"/>
  </w:style>
  <w:style w:type="character" w:customStyle="1" w:styleId="CommentTextChar">
    <w:name w:val="Comment Text Char"/>
    <w:basedOn w:val="DefaultParagraphFont"/>
    <w:link w:val="CommentText"/>
    <w:rsid w:val="00B21C3C"/>
  </w:style>
  <w:style w:type="paragraph" w:styleId="CommentSubject">
    <w:name w:val="annotation subject"/>
    <w:basedOn w:val="CommentText"/>
    <w:next w:val="CommentText"/>
    <w:link w:val="CommentSubjectChar"/>
    <w:rsid w:val="00B21C3C"/>
    <w:rPr>
      <w:b/>
      <w:bCs/>
    </w:rPr>
  </w:style>
  <w:style w:type="character" w:customStyle="1" w:styleId="CommentSubjectChar">
    <w:name w:val="Comment Subject Char"/>
    <w:link w:val="CommentSubject"/>
    <w:rsid w:val="00B21C3C"/>
    <w:rPr>
      <w:b/>
      <w:bCs/>
    </w:rPr>
  </w:style>
  <w:style w:type="paragraph" w:styleId="BalloonText">
    <w:name w:val="Balloon Text"/>
    <w:basedOn w:val="Normal"/>
    <w:link w:val="BalloonTextChar"/>
    <w:rsid w:val="00B21C3C"/>
    <w:rPr>
      <w:rFonts w:ascii="Tahoma" w:hAnsi="Tahoma" w:cs="Tahoma"/>
      <w:sz w:val="16"/>
      <w:szCs w:val="16"/>
    </w:rPr>
  </w:style>
  <w:style w:type="character" w:customStyle="1" w:styleId="BalloonTextChar">
    <w:name w:val="Balloon Text Char"/>
    <w:link w:val="BalloonText"/>
    <w:rsid w:val="00B21C3C"/>
    <w:rPr>
      <w:rFonts w:ascii="Tahoma" w:hAnsi="Tahoma" w:cs="Tahoma"/>
      <w:sz w:val="16"/>
      <w:szCs w:val="16"/>
    </w:rPr>
  </w:style>
  <w:style w:type="paragraph" w:styleId="ListParagraph">
    <w:name w:val="List Paragraph"/>
    <w:basedOn w:val="Normal"/>
    <w:uiPriority w:val="34"/>
    <w:qFormat/>
    <w:rsid w:val="001B5DAF"/>
    <w:pPr>
      <w:ind w:left="720"/>
    </w:pPr>
  </w:style>
  <w:style w:type="paragraph" w:styleId="Revision">
    <w:name w:val="Revision"/>
    <w:hidden/>
    <w:uiPriority w:val="99"/>
    <w:semiHidden/>
    <w:rsid w:val="00C32467"/>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42805-C899-470A-852E-BFA637172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917</Words>
  <Characters>5233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Exercise 1</vt:lpstr>
    </vt:vector>
  </TitlesOfParts>
  <Company>Hewlett-Packard Company</Company>
  <LinksUpToDate>false</LinksUpToDate>
  <CharactersWithSpaces>6138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1</dc:title>
  <dc:subject/>
  <dc:creator>eric wise</dc:creator>
  <cp:keywords/>
  <cp:lastModifiedBy>UserAdmin</cp:lastModifiedBy>
  <cp:revision>7</cp:revision>
  <dcterms:created xsi:type="dcterms:W3CDTF">2019-03-03T14:36:00Z</dcterms:created>
  <dcterms:modified xsi:type="dcterms:W3CDTF">2020-08-22T23:14:00Z</dcterms:modified>
</cp:coreProperties>
</file>