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your text, psychological disorders, by definition, include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Impaired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Culturally expected responses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Psychotic symptoms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psychological dysfunction refers to a breakdown in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individual’s internal sense of self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individual’s ability to function at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individual’s important interpersonal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individual’s cognitive, emotional, and/or behavioral functioning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accurate about the definition of abnormality in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significant disagreements about what is abnormal.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Abnormality depends solely on subjective 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definition is universal across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criteria differ for disorders and dysfunctions.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determining whether a behavior is uncommon in a given culture insufficient to determine whether the behavior should be labeled as abnormal in a psychological sense?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 that occurs infrequently is considered abnormal in every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atypical behavior must also cause harm or impairment to be considered abnormal.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Behaviors vary  little from one individual to another within each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people behave in ways that deviate from the average, but this doesn’t mean that they have a disorder.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 college student has been feeling very sad. Although they are still able to go to classes and work at their job, they feel down most of the time and are consumed with worries about their lives or current situations. Which part of the definition of abnormality applies to their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Impaired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Violation of societal norms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With multi-colored hair and facial tattoos, Kamryn is easily accepted by friends. Potential employers, however, seem distinctly disinterested in hiring Kamryn despite their excellent qualifications and references. Which part of the definition of abnormality applies to Kamryn's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Impaired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Violation of Social Norms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Talking loudly and smoking is more appropriate in an Egyptian movie theatre than an American one. This illustrates which criterion regarding abnormality?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Expectations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Impaired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Violation of 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true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5"/>
              <w:gridCol w:w="8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clear consensus on the definition of mental health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clear consensus on the definition of disease but there is a clear definition of mental health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Diagnostic and Statistical Manual (DSM) never changes its definitions.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DSM is based on prototypes, or symptoms and examples of the phenomenon in question.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psychiatrist is most likely to have which of the following degrees?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You can practice therapy with which of the following degrees if you meet additional licensing requirements?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Master's degree in business administration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Bachelor's degree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Ph.D.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Ph.D. in non-profit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Rocky Starr, who identifies as a man, wears over-the-top and exaggerated makeup when performing on stage with a rock band. How is this behavior most accurately described?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Abnormal, because men typically do not wear outlandish makeup.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abnormal, because it is part of Rocky’s on-stage persona.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Possibly normal but possibly abnormal, depending on his contract.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Abnormal, because very few individuals become rock stars.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DSM-5 prototype of a disorder reflects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disorder's history and prognosis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disorder's biological underpinnings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causes of pathology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"typical" profile and diagnostic criteria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scientific study of psychological disorders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Psychopathology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Pseudoscience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Functioning as a mental health scientist practitioner includes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only established diagnostic criteria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accountable solely to their 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Evaluating their own treatment outcomes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pop psychology recommendations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Dr. Rhoades studies personality disorders and is interested in whether childhood maltreatment increases the risk of subsequent diagnosis with personality disorders. Which aspect of research in psychopathology is Dr. Rhoades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treatment of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etiology of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outcomes of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descriptions of disorders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Vinnie has recurrent major depression and experiences lengthy periods of functioning very well in all aspects of life, interspersed with occasional periods of deep depression that require medication and intensive psychotherapy. Vinnie’s disorder is best described as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Episodic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Time-limited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Shonda had peculiar beliefs as a child that became increasingly more paranoid during adolescence. By early adulthood, Shonda expressed beliefs that the government was monitoring her mind and she reported hearing messages from mysterious individuals who would help her save the world. Shonda was hospitalized after she stopped caring for herself and was diagnosed with schizophrenia. Which term best describes the onset of Shonda’s disorder?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Insidious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Atypical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Acute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describes contemporary approaches to the treatment of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heavily influenced by the psychodynamic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typically emphasizing behavior since it is easily measured.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focusing on lengthy psychotherapy rather than medication.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not fitting neatly into a single theoretical orientation.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Dr. Cisneros is studying learning responses in rats. Which orientation is Dr. Cisneros likely to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Oedipal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Psychiatry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influences are included in the integrative approach to the development of psychopathology?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 and biochemical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Spiritual and emotional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 and interpersonal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psychological, and social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Dr. Smith is interested in how the presentation of separation anxiety changes from early childhood to through middle childhood. Dr. Smith is most likely to work in which field?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Oedipal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neuroscience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psychopathology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How might mental health professionals function as scientist-practitioners?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1"/>
              <w:gridCol w:w="8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seeking advice from personal friends who have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assessing individuals intuitively rather than by using standardized tests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conducting research leading to new information about mental disorders and their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using the most current diagnostic and treatment procedures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Tameka, who has a master's degree, has begun treating disorders and concentrating on family problems. Tameka is most likely to be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Psychiatric social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Psychiatrist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Psychiatric nurse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psychologist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Dr. Harmon conducts research concerning the number of individuals who have a specific disorder and is particularly interested in the number of newly diagnosed cases. What is Dr. Harmon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prevalence of the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incidence of the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recurrence of the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ratio of the disorder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disorders can be described as following a typical course or individual pattern. Mood disorders, such as depression, appear to follow which type of course?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Episodic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Cyclic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Insidious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If a psychological disorder is said to have an acute onset, it means that the symptoms developed in what 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Suddenly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Atypically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Gradually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a period of recovery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20-year-old Larry was first diagnosed with schizophrenia, his family members wanted to know if and how the disorder would progress, and how it would affect Larry in the future. In medical terms, the family wanted to know what about Larry's disorder?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Pathophysiology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Etiology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Maria lives in Rome in the 14th century and has recently been hearing voices telling her that she is to become the next pope of the Catholic Church despite being a woman and not being a clergy member. Her personal care is poor, and she often sits motionless for many days. Her local priest is most likely to consider the voices she hears and her long periods of motionless to be the result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brain abnormality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 and evil spirits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imbalance in humors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 circumstances like poverty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Paracelsus, a Swiss physician who lived from 1493 to 1541, attributed psychological abnormalities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 and evil spirits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moon and stars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imbalance in humors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Injuries to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Toward the end of the 14th century and continuing into the 15th, the causes of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madness</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were attributed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Toxins in the blood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Religious delusions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Brain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 and witches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accurately describes the attitudes of the Catholic Church toward mentally ill people during the 14th and 15th centuries?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were considered to be suffering from religious delusions and were cared for by members of the church communities.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were seen as possessed by evil spirits and blamed for all their misfortunes.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were regarded as individuals who were not responsible for their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were provided with medical treatments and sometimes hospitalized because mental illness was regarded as equivalent to physical illness.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Mentally ill people have sometimes been forced to undergo the religious ritual called exorcism. What is the purpose of exorcism?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cure the mental illness by making the individual more religious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build up muscle strength and make the person healthier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rid the body of evil spirits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prove that the person was not a witch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 proposed that psychological disorders are a result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Divine punishment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Societal stresses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Unconscious conflicts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 mutations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John P. Grey's beliefs about the causes of mental illness led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Discovery of a cure for schizophrenia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interest in psychological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development of antianxiety medications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creation of community-based treatment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was DSM-5, an updated version of the </w:t>
            </w:r>
            <w:r>
              <w:rPr>
                <w:rStyle w:val="DefaultParagraphFont"/>
                <w:rFonts w:ascii="Times New Roman" w:eastAsia="Times New Roman" w:hAnsi="Times New Roman" w:cs="Times New Roman"/>
                <w:b w:val="0"/>
                <w:bCs w:val="0"/>
                <w:i/>
                <w:iCs/>
                <w:smallCaps w:val="0"/>
                <w:color w:val="000000"/>
                <w:sz w:val="22"/>
                <w:szCs w:val="22"/>
                <w:bdr w:val="nil"/>
                <w:rtl w:val="0"/>
              </w:rPr>
              <w:t>Diagnostic and Statistical Manual of Mental Disorders</w:t>
            </w:r>
            <w:r>
              <w:rPr>
                <w:rStyle w:val="DefaultParagraphFont"/>
                <w:rFonts w:ascii="Times New Roman" w:eastAsia="Times New Roman" w:hAnsi="Times New Roman" w:cs="Times New Roman"/>
                <w:b w:val="0"/>
                <w:bCs w:val="0"/>
                <w:i w:val="0"/>
                <w:iCs w:val="0"/>
                <w:smallCaps w:val="0"/>
                <w:color w:val="000000"/>
                <w:sz w:val="22"/>
                <w:szCs w:val="22"/>
                <w:bdr w:val="nil"/>
                <w:rtl w:val="0"/>
              </w:rPr>
              <w:t>, published?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Dr. Sturm knows that widespread outbreaks of influenza are associated with increased risk of schizophrenia when a fetus is exposed in utero during the second trimester. Dr. Sturm wonders whether there will be an increased incidence of schizophrenia around 2038 through 2045, when infants exposed to COVID in utero will reach the peak ages of schizophrenia diagnosis. Dr. Sturm's question might be answered by which type of research into psychopathology?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Treatment and outcomes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Niki is being treated for cancer and receives a particularly harsh chemotherapy that leaves her physically ill with nausea, vomiting, numbness in her fingers, and feeling mentally exhausted. Niki happens to see one of the nurses who administered her treatment in a local grocery store and, much to her horror, feels a wave of nausea and vomits. This occurred due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Generalized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Stimulus generalization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Variety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Stimulus discrimination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Chandra works as a paramedic and firmly believes that the number of psychiatric calls goes up whenever the moon is full. The idea that the moon somehow causes mental illness led to which of the following terms?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Lunatic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Idiot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Maniac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Psychopath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iCs/>
                <w:smallCaps w:val="0"/>
                <w:color w:val="000000"/>
                <w:sz w:val="22"/>
                <w:szCs w:val="22"/>
                <w:bdr w:val="nil"/>
                <w:rtl w:val="0"/>
              </w:rPr>
              <w:t>Anatomy of Melancholy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(1621), suggests treating mental disorders by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 and quiet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Harsh physical 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Trephination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Inducing vomiting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lyrics of the Bing Crosby song “Come to Me My Melancholy Baby” include the stanza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Every cloud must have a silver lining.</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Wait until the sun shines through.</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Smile, my honey dear</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While I kiss away each tear</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Or else I shall be melancholy too.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the term melancholy to refer to depression reflects the belief that depression is caused by an excess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Phlegm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Yellow bile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Black bile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Hippocrates' humoral theory, the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choleric</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personality is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Hot-tempered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Easygoing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Based on Hippocrates' humoral theory,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sanguine</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describes a person who is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Pessimistic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Cheerful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Humorous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How was bloodletting, a treatment devised centuries ago to restore the balance of humors, administered?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Swords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Leeches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Tourniquets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In ancient Greece, a 14-year-old girl is experiencing episodes of physical ailments, such as sudden blindness, from which she recovers after several days. Her doctor might recommend which of the following treatments?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Marriage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Pregnancy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Bloodletting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Exorcism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ancient Greece, some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humoral excesses</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thought to be causing psychological disorders were treated by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the person's exposure to heat, dryness, moisture, or cold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Herbal remedies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Decreasing both caloric and liquid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Lowering the person’s body temperature for extended periods of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In keeping with an accepted treatment for mental illness in the 14th century, a physician treating King Charles VI of France had him moved to the countryside to do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him closer to a hospital that treated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him with cleaner air and the time and space to relax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Hide him from those who were threatening him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Cure him of hysteria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To rid the body of the excessive humors thought to be causing psychological disorders, physicians throughout history have used which of the following treatments?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Bloodletting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Induced seizures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Exorcism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Drilling through the skull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hysteria, which traditionally meant physical symptoms for which no organic pathology could be found, is now associated with which DSM-5 classification?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Anxiety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Borderline personality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Premenstrual symptom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Somatic symptom disorder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harmful historical tendency to stigmatize women as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hysterical</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derived from Hippocrates</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concept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wandering womb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incompetent cervix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Penis envy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Pelvic dysfunction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hysteria</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derives from the Greek hysteron, which means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Vagina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Uterus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Penis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Libido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first significant supporting evidence for a biological cause of a mental disorder was the 19th century discovery that the psychotic disorder </w:t>
            </w:r>
            <w:r>
              <w:rPr>
                <w:rStyle w:val="DefaultParagraphFont"/>
                <w:rFonts w:ascii="Times New Roman" w:eastAsia="Times New Roman" w:hAnsi="Times New Roman" w:cs="Times New Roman"/>
                <w:b w:val="0"/>
                <w:bCs w:val="0"/>
                <w:i/>
                <w:iCs/>
                <w:smallCaps w:val="0"/>
                <w:color w:val="000000"/>
                <w:sz w:val="22"/>
                <w:szCs w:val="22"/>
                <w:bdr w:val="nil"/>
                <w:rtl w:val="0"/>
              </w:rPr>
              <w:t>general paresis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was caused by the same bacterial microorganism that causes which disorder?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Malaria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Alzheimer’s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Syphilis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common cold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did John Grey, a well-known American psychiatrist, believe caused mental illness?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Social/environmental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Unknown influences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Moral Therapy includes a focus on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contact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Penance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Teaching from holy books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Punishment and repentance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James is a patient in a state psychiatric hospital in the 1950s and is about to be treated with a new class of drugs that his doctor thinks may reduce the chronic and frightening hallucinations and delusions James experiences. What class of drugs is James being treated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Opiates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Neuroleptics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Herbal medicine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Anxiolytics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late 1800s, a young doctor at a mental institution wants to learn the latest about the causes and treatments of mental illness. What journals is the doctor likely to read?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Case Studies in 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American Journal of Madness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American Journal of Insanity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Lunatics in America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Joseph von Meduna's inaccurate observation that people with epilepsy rarely had schizophrenia ultimately led to which 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electrically induced convulsions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brain surgery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major tranquilizers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anticonvulsants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Benzodiazepines such as Valium and Librium are effective in reducing the symptoms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Anxiety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Schizophrenia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late 1800s, the emphasis on a biological cause of mental disorder ironically resulted in reduced interest in treatments for mental patients because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belief that physicians should devote more time to the physically 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belief that patients would improve more rapidly if they were not hospitalized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belief that hospital staff were not adequately trained to administer new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belief that mental illness due to brain pathology was incurable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psychosocial approach called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moral therapy</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advocated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Restraint of agitated 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medication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Routine seclusion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Philippe Pinel systematically introduced moral therapy as a treatment in mental hospitals in France, a similar type of treatment was first established in a U.S. hospital by which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Benjamin Rush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Tuke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Joseph von Medina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Manfred Sakel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the mid-1800s, moral therapy declined as a treatment for the mentally ill in the United States due to which of the following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patients in mental institutions also declined.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Hospitals would not use moral therapy with immigrant 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people available to staff mental hospitals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biologically based treatments became available.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Dorothea Dix campaigned for more humane treatment of those with mental illness and managed to improve the treatment of patients in mental hospitals. However, her work had unforeseen consequences including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the number of mental patients in institutions, forcing many to close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number of mental patients, resulting in insufficient staff to care for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change from custodial care to moral therapy for institutionalized patients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patients receiving psychotherapy and fewer receiving medication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Anton Mesmer, an early 18th century physician, claimed to cure patients by unblocking their flow of a bodily fluid he called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animal magnetism.</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fact, any effectiveness of his methods was due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Undetectable magnetic fields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Chemically induced humoral 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 telepathy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power of suggestion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Who demonstrated that some techniques of mesmerism were effective in treating certain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Philippe Pinel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Anton Mesmer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Jean-Martin Charcot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accurately describes the patients of Freud and Breuer after they received hypnotherapy for their psychological disorders?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Feelings of relief and improvement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emotionality while in the hypnotic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Accurate posthypnotic recall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of the causes of their psychological disorder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Psychologists Breuer and Freud hypothesized the existence of which of the following after recognizing that patients were often unaware of material previously recalled under hypnosis?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unconscious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Electra complex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Catharsis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patient is visiting Dr. Freud for treatment of what has been diagnosed as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hysteria.</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Dr. Freud hypnotizes the patient and encourages them to talk about past events that were deeply upsetting. This reflects which belief?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it is therapeutic to recall and relive emotionally traumatic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patients are unable to process emotionally charged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hypnosis is less effective than mesmerism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conscious memories are more important than unconscious ones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1985 classic case of Anna O., neurologist Josef Breuer treated her “hysterical” symptoms by using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Faith healing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placebo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Dr. Freud is treating a patient who is experiencing difficulties in her marriage and notes that her strongly conservative upbringing has led her to view sex as dirty and degrading, leading her to refuse to have sex with her husband. According to Freud, this suggests that which element of the patient's personality is exerting too strong an influence?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superego is to morality as the id is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Pleasure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 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Mediating conflict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ego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Freudian theory, </w:t>
            </w:r>
            <w:r>
              <w:rPr>
                <w:rStyle w:val="DefaultParagraphFont"/>
                <w:rFonts w:ascii="Times New Roman" w:eastAsia="Times New Roman" w:hAnsi="Times New Roman" w:cs="Times New Roman"/>
                <w:b w:val="0"/>
                <w:bCs w:val="0"/>
                <w:i/>
                <w:iCs/>
                <w:smallCaps w:val="0"/>
                <w:color w:val="000000"/>
                <w:sz w:val="22"/>
                <w:szCs w:val="22"/>
                <w:bdr w:val="nil"/>
                <w:rtl w:val="0"/>
              </w:rPr>
              <w:t>libido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thanatos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represent two basic but opposing drives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 and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Sex and celibacy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 and evil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Pleasure and pain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An analyst is testifying at the trial of someone accused of a gruesome murder. The analyst would attribute those actions to the uncontrolled impulses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Freud conceptualized the libido as the life energy within the id, many people think of it as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Death instinct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Sex drive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Oedipal conflict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psychoanalytic theory, which of the following develops early in life to ensure that we can adapt to the demands of the real world while still finding ways to meet our basic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Libido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Ideal self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psychoanalytic theory, the id operates on the "pleasure principle," which means that it does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Pays particular attention to social rules and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Thinks in an unemotional, logical, and rational manner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sexual, aggressive, selfish, and envious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Utilizes secondary process thinking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 child wanted a cookie before dinner and thought about taking one from the box without permission. However, after thinking about it, the child decided to get permission from their parent. The child was operating according to which principle?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Pleasure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Oedipal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A friend is worried about the selfish, and sometimes dangerous, drives of their id. They are worried it will make them commit crimes. What do you tell your friend?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8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of us also develops superego to guide us and help us behave more acceptable ways.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 fantasies reflect the opposite of what you really want and believe.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disproved Freud's theories a long time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Since id impulses are usually part of the unconsciousness, they do not manifest in real behaviors.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psychoanalytic theory, the role of the ego involves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Counteracting the aggressive and sexual drives of the 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Maximizing pleasure and reducing tension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Mediating conflict between the id and the superego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Utilizing fantasy and primary process thinking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psychoanalytic theory, the conflicts between the id and the superego often lead to which type of feelings?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Anxiety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Freudian theory, anxiety is a signal for the ego to marshal its defense mechanisms, which function as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Reality-based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Unconscious protective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Conscious efforts to maintain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Primitive emotional responses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 often uses the office printer and copier for personal documents. They justify doing so because others are also doing it and because they feel underpaid. The employee is using which defense mechanism?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defense mechanisms involves an individual unconsciously blocking disturbing desires, thoughts, or experiences from awareness?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Reaction 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Displacement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defense mechanisms would involve an individual falsely attributing unacceptable feelings, impulses, or thoughts to another person?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Sublimation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Riley received a negative yearly evaluation at work. When Riley got home, their children rushed to say hello and started talking over each other until Riley yelled at them. According to psychoanalytic theory, Riley used which defense mechanism?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A 4-year-old sucks their thumb, a teenager binges on food, and an adult bites their fingernails. According to the Freudian theory of psychosexual development, all three are fixated at which stage?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Phallic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The Oedipus complex, the psychosexual conflict that occurs at the phallic stage of development in 3-to 5-year-old boys, is characterized by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Repressed needs for genital self-stimulation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Love for the mother but anger and envy toward the father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Love for the father but anger and envy toward the mother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Fantasies about being a superhero like ancient Greek deities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Sigmund Freud, the Electra complex is the psychosexual conflict that occurs at the phallic stage of development in girls and is characterized by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Castration anxiety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Oedipal conflicts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Penis envy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Latency lust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A psychotherapist who deals with conscious and unconscious influences and defense mechanisms, but who is not a psychoanalyst, is most aligned with which of the following orientations?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Rational-emotive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In Erik Erikson's theory of lifespan development, at what age does an individual reach the mature stage?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years 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years 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years 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years 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an accurate statement about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stage</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theories of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Freudian theory, sexual arousal and interest occur during the latency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Erikson's theory, development occurs across the lifespan.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Freudian theory, intrapsychic conflicts are resolved in early childhood.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Fromm's theory, culture and society influence personality.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In psychoanalytic psychotherapy, it is important for patients to do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Keep their thoughts and feelings to themselves.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eye contact with the psychoanalyst.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content of their dreams to the analyst.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Remain in a horizontal posture to induce emotional processing.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psychotherapy differs from classical (Freudian) psychoanalysis in which 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1"/>
              <w:gridCol w:w="8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psychotherapy emphasizes the goal of personality reconstruction.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psychotherapy requires a long-term commitment on the part of the person being analyzed.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psychotherapy focuses on social and interpersonal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Psychodynamic psychotherapy considers past experiences important.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concepts of </w:t>
            </w:r>
            <w:r>
              <w:rPr>
                <w:rStyle w:val="DefaultParagraphFont"/>
                <w:rFonts w:ascii="Times New Roman" w:eastAsia="Times New Roman" w:hAnsi="Times New Roman" w:cs="Times New Roman"/>
                <w:b w:val="0"/>
                <w:bCs w:val="0"/>
                <w:i/>
                <w:iCs/>
                <w:smallCaps w:val="0"/>
                <w:color w:val="000000"/>
                <w:sz w:val="22"/>
                <w:szCs w:val="22"/>
                <w:bdr w:val="nil"/>
                <w:rtl w:val="0"/>
              </w:rPr>
              <w:t>self-actualizing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the hierarchy of needs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most closely associated with whose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Carl Jung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Melanie Klein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individual is associated with the development of person-centered therapy?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Carl Jung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Melanie Klein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humanistic therapists, what is the single most positive influence in facilitating human growth?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Therapist interpretation of patient verbalizations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Relationships, including the therapeutic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client's self-esteem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Intellectual and moral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demonstrates the systematic development of a scientific approach to psychopathology?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Jungian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behavioral model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scientist felt that that psychology should not use introspection or other unquantifiable methods and is considered the founder of behaviorism?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 Titchener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Ivan Pavlov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terribly frightened of heights—so frightened that you cannot drive over a bridge to get to work or go out on the third story balcony of your apartment. Because of these fears, you visit a therapist who uses a technique pioneered by Wolpe. What is this technique?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 desensitization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 centered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Exorcism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Aversive conditioning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well-known behavioral scientist was the author of </w:t>
            </w:r>
            <w:r>
              <w:rPr>
                <w:rStyle w:val="DefaultParagraphFont"/>
                <w:rFonts w:ascii="Times New Roman" w:eastAsia="Times New Roman" w:hAnsi="Times New Roman" w:cs="Times New Roman"/>
                <w:b w:val="0"/>
                <w:bCs w:val="0"/>
                <w:i/>
                <w:iCs/>
                <w:smallCaps w:val="0"/>
                <w:color w:val="000000"/>
                <w:sz w:val="22"/>
                <w:szCs w:val="22"/>
                <w:bdr w:val="nil"/>
                <w:rtl w:val="0"/>
              </w:rPr>
              <w:t>The Behavior of Organisms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(1938) and </w:t>
            </w:r>
            <w:r>
              <w:rPr>
                <w:rStyle w:val="DefaultParagraphFont"/>
                <w:rFonts w:ascii="Times New Roman" w:eastAsia="Times New Roman" w:hAnsi="Times New Roman" w:cs="Times New Roman"/>
                <w:b w:val="0"/>
                <w:bCs w:val="0"/>
                <w:i/>
                <w:iCs/>
                <w:smallCaps w:val="0"/>
                <w:color w:val="000000"/>
                <w:sz w:val="22"/>
                <w:szCs w:val="22"/>
                <w:bdr w:val="nil"/>
                <w:rtl w:val="0"/>
              </w:rPr>
              <w:t>Walden Two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(1948)?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 L. Thorndike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Ivan Pavlov, a Russian physiologist, based his theories of conditioning on the results of experiments he conducted on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Pigeons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Your friend loved dogs until they were bitten by one as a child. They are now frightened of any dog they see. In classical conditioning terms, this fear of dogs is considered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Unconditioned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Unconditioned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Conditioned stimulus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Conditioned response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process of self-actualizing, people do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Adopt a conditioned response to a variety of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their own course of therapy under the guidance of a counselor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Strive to achieve their highest potential against life’s obstacles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Achieve a complete and almost unqualified acceptance of their own dysfunctions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continual interaction of biological, psychological, and social influences, and their effect on behavior, is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Psychobiological/biopsychological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Multidimensional and integrative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A patient arrives in your office with a severe fear of snakes. You treat this patient by gradually introducing her to snake images, snake toys, and eventually live snakes to show her that nothing bad happened in the presence of these objects. Which technique does this illustrate?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 desensitization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Operant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Multidimensional 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teaching your new puppy commands like “come” and “sit” when you call their name. According to B. F. Skinner, what is the best approach you should 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Punish the puppy each time it does not immediately come and sit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the puppy a treat each time it gets a little closer to the goal of coming and sitting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the puppy a treat each time it comes and sits perfectly, but not otherwise.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patient and understand that behavior shaping occurs naturally over developmental stages.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 is best understood as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longer considered important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Useful only in the hard sciences like physics and chemistry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Sometimes useful but more often inhibitory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subjective method for evaluating observations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Classical conditioning is most closely associated with which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Abraham Malslow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Wolpe's use of systematic desensitization represents the therapeutic use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Operant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mapping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Affective restructuring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Classical conditioning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Operant conditioning is most closely associated with which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F. 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Carl Rogers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Abraham Maslow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A parent gives their child a gold star sticker for completing their daily chores and then, at the end of the week, they give the child a major reward if the child earned all the possible daily stars. This parent is making use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Operant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mapping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Affective restructuring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restructuring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A therapist who places greater emphasis on unconscious forces rather than present behaviors is from which theoretical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A therapist who focuses on establishing an atmosphere of unconditional positive regard is from which theoretical tradition?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A therapist who focuses on factors like the reinforcements that maintain maladaptive behavior is from which theoretical tradition?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Jung's theory has its roots in Freudian theory, Jung expanded on Freud's work by adding to the forces that drive behavior. What did Jung add?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drive to achieve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idea of a collective unconscious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interpersonal drives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drive to dominate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Both Jung and Adler regarded the basic nature of people as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Aggressive with a tendency towards violence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Sexual with a tendency towards self-indulgence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with a tendency towards self-actualization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Self-aggrandizing with a tendency towards selfishness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Explain why the following criteria are not completely satisfactory in defining abnormality: psychological dysfunction; distress; and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culturally expected</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Psychological dysfunction is not totally satisfactory because behavior is on a continuum, and a milder version of impairment would not meet the criteria for a disorder. As for personal distress, by itself, this criterion does not define abnormal behavior because distress can be a normal reaction to a traumatic situation. Also, for some of the psychological disorders, by definition, suffering and distress are absent. Atypical or not culturally accepted are insufficient when they refer to someone such as a person with an exceptionally high IQ who is atypical but not disordered. Culturally unacceptable is not sufficient because what may be atypical in one culture is perfectly acceptable in another.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process of becoming a mental health professional. Include a discussion of the differences among the following professions: psychiatrist; psychologist; psychiatric social worker; and psychiatric nurse. For each profession, list the credentials, the educational background, and the professional responsibilities.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Within this field are clinical and counseling psychologists, psychiatrists, psychiatric social workers, and psychiatric nurses, as well as marriage and family therapists and mental health counselors.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Clinical and counseling psychologists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receive a Ph.D. (or sometimes an Ed.D., Doctor of Education, or Psy.D., Doctor of Psychology) and follow a course of graduate-level study, lasting approximately five years, that prepares them to conduct research into the causes and treatment of psychological disorders and to diagnose, assess, and treat these disorders. Counseling psychologists tend to study and treat adjustment and vocational issues encountered by healthy individuals, and clinical psychologists usually concentrate on more severe psychological disorders. Psychologists with other specialty training, such as experimental and social psychologists, investigate the basic determinants of behavior but do not assess or treat psychological disorders.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Psychiatrists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first earn an M.D. in medical school and then specialize in psychiatry during residency training that lasts three to four years. Psychiatrists also investigate the nature and causes of psychological disorders, make diagnoses, and offer treatments. Many psychiatrists emphasize drugs or other biological treatments, although most use psychosocial treatments as well.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Psychiatric social workers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typically earn a master's degree in social work as they develop expertise in collecting information about the social and family situation of the individual with a psychological disorder. Social workers also treat disorders, often concentrating on family problems.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Psychiatric nurses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have advanced degrees and specialize in the care and treatment of patients with psychological disorders, usually in hospitals as part of a treatment team.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Finally, </w:t>
                  </w:r>
                  <w:r>
                    <w:rPr>
                      <w:rStyle w:val="DefaultParagraphFont"/>
                      <w:rFonts w:ascii="Times New Roman" w:eastAsia="Times New Roman" w:hAnsi="Times New Roman" w:cs="Times New Roman"/>
                      <w:b w:val="0"/>
                      <w:bCs w:val="0"/>
                      <w:i/>
                      <w:iCs/>
                      <w:smallCaps w:val="0"/>
                      <w:color w:val="000000"/>
                      <w:sz w:val="22"/>
                      <w:szCs w:val="22"/>
                      <w:bdr w:val="nil"/>
                      <w:rtl w:val="0"/>
                    </w:rPr>
                    <w:t>marriage and family therapists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mental health counselors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typically spend one to two years earning a master’s degree and are employed to provide clinical services by hospitals or clinics.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three traditional models of abnormal behavior: supernatural; psychological; and biological. Mention significant events and persons in the historical development of each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Sample Answer: For much of our recorded history, the </w:t>
                  </w:r>
                  <w:r>
                    <w:rPr>
                      <w:rStyle w:val="DefaultParagraphFont"/>
                      <w:rFonts w:ascii="Times New Roman" w:eastAsia="Times New Roman" w:hAnsi="Times New Roman" w:cs="Times New Roman"/>
                      <w:b w:val="0"/>
                      <w:bCs w:val="0"/>
                      <w:i/>
                      <w:iCs/>
                      <w:smallCaps w:val="0"/>
                      <w:color w:val="000000"/>
                      <w:sz w:val="22"/>
                      <w:szCs w:val="22"/>
                      <w:bdr w:val="nil"/>
                      <w:rtl w:val="0"/>
                    </w:rPr>
                    <w:t>supernatural tradition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described deviant behavior as a reflection of the battle between good and evil. During the last quarter of the 14th century, religious and lay authorities supported these popular superstitions, and society began to believe more strongly in the existence and power of demons and witches. Treatments included exorcism, in which various religious rituals were performed to rid the victim of evil spirits. Other approaches included shaving the pattern of a cross in the hair of the victim's head and securing sufferers to a wall near the front of a church so that they might benefit from hearing Mass.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equally strong opinion reflected the view that insanity was a natural phenomenon, caused by mental or emotional stress, and was curable. Common treatments were rest, sleep, and a healthy environment. Other treatments included baths, ointments, and various potions.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Paracelsus, a Swiss physician who lived from 1493 to 1541, rejected notions of possession by the devil, suggesting instead that the movements of the moon and stars had profound effects on people’s psychological functioning. This influential theory inspired the word </w:t>
                  </w:r>
                  <w:r>
                    <w:rPr>
                      <w:rStyle w:val="DefaultParagraphFont"/>
                      <w:rFonts w:ascii="Times New Roman" w:eastAsia="Times New Roman" w:hAnsi="Times New Roman" w:cs="Times New Roman"/>
                      <w:b w:val="0"/>
                      <w:bCs w:val="0"/>
                      <w:i/>
                      <w:iCs/>
                      <w:smallCaps w:val="0"/>
                      <w:color w:val="000000"/>
                      <w:sz w:val="22"/>
                      <w:szCs w:val="22"/>
                      <w:bdr w:val="nil"/>
                      <w:rtl w:val="0"/>
                    </w:rPr>
                    <w:t>lunatic,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is derived from the Latin word for moon, </w:t>
                  </w:r>
                  <w:r>
                    <w:rPr>
                      <w:rStyle w:val="DefaultParagraphFont"/>
                      <w:rFonts w:ascii="Times New Roman" w:eastAsia="Times New Roman" w:hAnsi="Times New Roman" w:cs="Times New Roman"/>
                      <w:b w:val="0"/>
                      <w:bCs w:val="0"/>
                      <w:i/>
                      <w:iCs/>
                      <w:smallCaps w:val="0"/>
                      <w:color w:val="000000"/>
                      <w:sz w:val="22"/>
                      <w:szCs w:val="22"/>
                      <w:bdr w:val="nil"/>
                      <w:rtl w:val="0"/>
                    </w:rPr>
                    <w:t>luna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With the </w:t>
                  </w:r>
                  <w:r>
                    <w:rPr>
                      <w:rStyle w:val="DefaultParagraphFont"/>
                      <w:rFonts w:ascii="Times New Roman" w:eastAsia="Times New Roman" w:hAnsi="Times New Roman" w:cs="Times New Roman"/>
                      <w:b w:val="0"/>
                      <w:bCs w:val="0"/>
                      <w:i/>
                      <w:iCs/>
                      <w:smallCaps w:val="0"/>
                      <w:color w:val="000000"/>
                      <w:sz w:val="22"/>
                      <w:szCs w:val="22"/>
                      <w:bdr w:val="nil"/>
                      <w:rtl w:val="0"/>
                    </w:rPr>
                    <w:t>biological tradition,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physical causes of mental disorders have been sought since antiquity. The Greek physician Hippocrates (460–377 B.C.) and others suggested that psychological disorders could be treated like any other disease. They believed psychological disorders might also be caused by brain pathology or head trauma and could be influenced by heredity (genetics). Hippocrates considered the brain to be the seat of wisdom, consciousness, intelligence, and emotion. Therefore, disorders involving these functions would logically be located in the brain. Hippocrates also recognized the importance of psychological and interpersonal contributions to psychopathology.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Roman physician Galen (approximately 129–198 B.C.E.) adopted these ideas and developed them further, creating an influential school of thought that extended well into the 19th century. Physicians believed that disease resulted from too much or too little of one of the humors; for example, too much black bile was thought to cause melancholia (depression). The humoral theory was the first example of associating psychological disorders with a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chemical imbalance,</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approach that is widespread today.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psychological tradition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has a long tradition. Plato, for example, thought that the two causes of maladaptive behavior were the social and cultural influences in one's life and the learning that took place in that environment. If something was wrong in the environment, such as abusive parents, one's impulses and emotions would overcome reason. The best treatment was to reeducate the individual so that reason would predominate.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During the first half of the 19th century, a psychosocial approach called </w:t>
                  </w:r>
                  <w:r>
                    <w:rPr>
                      <w:rStyle w:val="DefaultParagraphFont"/>
                      <w:rFonts w:ascii="Times New Roman" w:eastAsia="Times New Roman" w:hAnsi="Times New Roman" w:cs="Times New Roman"/>
                      <w:b w:val="0"/>
                      <w:bCs w:val="0"/>
                      <w:i/>
                      <w:iCs/>
                      <w:smallCaps w:val="0"/>
                      <w:color w:val="000000"/>
                      <w:sz w:val="22"/>
                      <w:szCs w:val="22"/>
                      <w:bdr w:val="nil"/>
                      <w:rtl w:val="0"/>
                    </w:rPr>
                    <w:t>moral therapy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became influential. Its tenets included treating patients as normally as possible in a setting that encouraged social interaction. Jean-Baptiste Pussin had already removed chains used to restrain patients and instituted humane psychological interventions. Pussin persuaded Philippe Pinel to go along with the changes.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After William Tuke (1732–1822) followed Pinel's lead in England, Benjamin Rush (1745–1813), often considered the founder of American psychiatry, introduced moral therapy at Pennsylvania Hospital. </w:t>
                  </w:r>
                  <w:r>
                    <w:rPr>
                      <w:rStyle w:val="DefaultParagraphFont"/>
                      <w:rFonts w:ascii="Times New Roman" w:eastAsia="Times New Roman" w:hAnsi="Times New Roman" w:cs="Times New Roman"/>
                      <w:b w:val="0"/>
                      <w:bCs w:val="0"/>
                      <w:i/>
                      <w:iCs/>
                      <w:smallCaps w:val="0"/>
                      <w:color w:val="000000"/>
                      <w:sz w:val="22"/>
                      <w:szCs w:val="22"/>
                      <w:bdr w:val="nil"/>
                      <w:rtl w:val="0"/>
                    </w:rPr>
                    <w:t>Asylums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had appeared in the 16th century, but they were more like prisons than hospitals. Dorothea Dix (1802–1887) campaigned for reform in the treatment of insanity. Having worked in various institutions, she had firsthand knowledge of the deplorable conditions imposed on patients with insanity, and she made it her life's work to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inform the American public of these abuses. Her work became known as the </w:t>
                  </w:r>
                  <w:r>
                    <w:rPr>
                      <w:rStyle w:val="DefaultParagraphFont"/>
                      <w:rFonts w:ascii="Times New Roman" w:eastAsia="Times New Roman" w:hAnsi="Times New Roman" w:cs="Times New Roman"/>
                      <w:b w:val="0"/>
                      <w:bCs w:val="0"/>
                      <w:i/>
                      <w:iCs/>
                      <w:smallCaps w:val="0"/>
                      <w:color w:val="000000"/>
                      <w:sz w:val="22"/>
                      <w:szCs w:val="22"/>
                      <w:bdr w:val="nil"/>
                      <w:rtl w:val="0"/>
                    </w:rPr>
                    <w:t>mental hygiene movement</w:t>
                  </w:r>
                  <w:r>
                    <w:rPr>
                      <w:rStyle w:val="DefaultParagraphFont"/>
                      <w:rFonts w:ascii="Times New Roman" w:eastAsia="Times New Roman" w:hAnsi="Times New Roman" w:cs="Times New Roman"/>
                      <w:b w:val="0"/>
                      <w:bCs w:val="0"/>
                      <w:i w:val="0"/>
                      <w:iCs w:val="0"/>
                      <w:smallCaps w:val="0"/>
                      <w:color w:val="000000"/>
                      <w:sz w:val="22"/>
                      <w:szCs w:val="22"/>
                      <w:bdr w:val="nil"/>
                      <w:rtl w:val="0"/>
                    </w:rPr>
                    <w:t>. An unforeseen consequence of Dix's heroic efforts was a substantial increase in the number of mental patients. This influx led to a rapid transition from moral therapy to custodial care.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concepts of anxiety, defense mechanisms, and psychosexual development as used by psychoanalytic theory. Use examples to illustrate these concepts.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The psychoanalytic theory developed by Sigmund Freud is based on three major concepts.</w:t>
                  </w:r>
                </w:p>
                <w:p>
                  <w:pPr>
                    <w:numPr>
                      <w:ilvl w:val="0"/>
                      <w:numId w:val="1"/>
                    </w:numPr>
                    <w:bidi w:val="0"/>
                    <w:spacing w:before="220"/>
                    <w:jc w:val="left"/>
                  </w:pPr>
                  <w:r>
                    <w:rPr>
                      <w:rStyle w:val="DefaultParagraphFont"/>
                      <w:rFonts w:ascii="Times New Roman" w:eastAsia="Times New Roman" w:hAnsi="Times New Roman" w:cs="Times New Roman"/>
                      <w:b w:val="0"/>
                      <w:bCs w:val="0"/>
                      <w:i/>
                      <w:iCs/>
                      <w:smallCaps w:val="0"/>
                      <w:color w:val="000000"/>
                      <w:sz w:val="22"/>
                      <w:szCs w:val="22"/>
                      <w:bdr w:val="nil"/>
                      <w:rtl w:val="0"/>
                    </w:rPr>
                    <w:t>Structure of the mind</w:t>
                  </w:r>
                  <w:r>
                    <w:rPr>
                      <w:rStyle w:val="DefaultParagraphFont"/>
                      <w:rFonts w:ascii="Times New Roman" w:eastAsia="Times New Roman" w:hAnsi="Times New Roman" w:cs="Times New Roman"/>
                      <w:b w:val="0"/>
                      <w:bCs w:val="0"/>
                      <w:i w:val="0"/>
                      <w:iCs w:val="0"/>
                      <w:smallCaps w:val="0"/>
                      <w:color w:val="000000"/>
                      <w:sz w:val="22"/>
                      <w:szCs w:val="22"/>
                      <w:bdr w:val="nil"/>
                      <w:rtl w:val="0"/>
                    </w:rPr>
                    <w:t>. According to Freud, the mind can be divided into three major parts: the id, the source of our strong sexual and aggressive feelings or energies, which operates on the pleasure principle; the ego, or the part of the mind that operates on the reality principle to ensure that we act realistically; and the superego, or conscience, which represents the moral principles of our culture. When these areas are in conflict, anxiety can result.</w:t>
                  </w:r>
                </w:p>
                <w:p>
                  <w:pPr>
                    <w:numPr>
                      <w:ilvl w:val="0"/>
                      <w:numId w:val="1"/>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Defense mechanisms</w:t>
                  </w:r>
                  <w:r>
                    <w:rPr>
                      <w:rStyle w:val="DefaultParagraphFont"/>
                      <w:rFonts w:ascii="Times New Roman" w:eastAsia="Times New Roman" w:hAnsi="Times New Roman" w:cs="Times New Roman"/>
                      <w:b w:val="0"/>
                      <w:bCs w:val="0"/>
                      <w:i w:val="0"/>
                      <w:iCs w:val="0"/>
                      <w:smallCaps w:val="0"/>
                      <w:color w:val="000000"/>
                      <w:sz w:val="22"/>
                      <w:szCs w:val="22"/>
                      <w:bdr w:val="nil"/>
                      <w:rtl w:val="0"/>
                    </w:rPr>
                    <w:t>. To mediate continuing conflict between the id and the superego, the ego marshals defense mechanisms or unconscious protective processes that keep primitive emotions in check. Examples include denial, displacement, projection, rationalization, reaction formation, repression, and sublimation.</w:t>
                  </w:r>
                </w:p>
                <w:p>
                  <w:pPr>
                    <w:numPr>
                      <w:ilvl w:val="0"/>
                      <w:numId w:val="1"/>
                    </w:numPr>
                    <w:bidi w:val="0"/>
                    <w:spacing w:after="220"/>
                    <w:jc w:val="left"/>
                  </w:pPr>
                  <w:r>
                    <w:rPr>
                      <w:rStyle w:val="DefaultParagraphFont"/>
                      <w:rFonts w:ascii="Times New Roman" w:eastAsia="Times New Roman" w:hAnsi="Times New Roman" w:cs="Times New Roman"/>
                      <w:b w:val="0"/>
                      <w:bCs w:val="0"/>
                      <w:i/>
                      <w:iCs/>
                      <w:smallCaps w:val="0"/>
                      <w:color w:val="000000"/>
                      <w:sz w:val="22"/>
                      <w:szCs w:val="22"/>
                      <w:bdr w:val="nil"/>
                      <w:rtl w:val="0"/>
                    </w:rPr>
                    <w:t>Psychosexual stages of development</w:t>
                  </w:r>
                  <w:r>
                    <w:rPr>
                      <w:rStyle w:val="DefaultParagraphFont"/>
                      <w:rFonts w:ascii="Times New Roman" w:eastAsia="Times New Roman" w:hAnsi="Times New Roman" w:cs="Times New Roman"/>
                      <w:b w:val="0"/>
                      <w:bCs w:val="0"/>
                      <w:i w:val="0"/>
                      <w:iCs w:val="0"/>
                      <w:smallCaps w:val="0"/>
                      <w:color w:val="000000"/>
                      <w:sz w:val="22"/>
                      <w:szCs w:val="22"/>
                      <w:bdr w:val="nil"/>
                      <w:rtl w:val="0"/>
                    </w:rPr>
                    <w:t>. Freud theorized that during infancy and early childhood, we pass through psychosexual stages of development in a specific order that affect our lifetime functioning. These stages include the oral, anal, phallic, latency, and genital stages, and are characterized by distinctive means of gratifying our basic needs and satisfying our drive for physical pleasure.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inadequacies of one of the perspectives discussed in your text. Explain why the concept of a multidimensional integrative approach to psychopathology appears to be the more logical choice.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All the various approaches had shortcomings when attempting to explain psychopathology.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biological model, while effective in treating some disorders, could not treat others. Since biological causes could not be found for some disorders, biological treatments could not be developed. Also, active intervention and treatment were all but eliminated in some settings, despite availability of other effective approaches.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psychoanalytic perspective was based on anecdotal evidence and could not be scientifically evaluated. Many of the basic tenets could not be observed.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theory contributed very little new information to the field of psychopathology. Its principles were not scientifically tested, nor were they very useful in the intervention of severe psychological disorders.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behavioral model suggested that all psychopathology was environmentally determined. It also failed to account for development of psychopathology across the lifespan. It cannot explain the more complex layers of both conscious and subconscious behaviors.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use of scientific research techniques have continued to expand our understanding of the biological, behavioral, cognitive, emotional, developmental, and social factors that contribute to behavior, it is increasingly clear that psychopathology is multiply determined. This conclusion now influences our understanding of both the causes and treatments of psychological disorders.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Why is the requirement that the behavior be </w:t>
            </w:r>
            <w:r>
              <w:rPr>
                <w:rStyle w:val="DefaultParagraphFont"/>
                <w:rFonts w:ascii="Times New Roman" w:eastAsia="Times New Roman" w:hAnsi="Times New Roman" w:cs="Times New Roman"/>
                <w:b w:val="0"/>
                <w:bCs w:val="0"/>
                <w:i/>
                <w:iCs/>
                <w:smallCaps w:val="0"/>
                <w:color w:val="000000"/>
                <w:sz w:val="22"/>
                <w:szCs w:val="22"/>
                <w:bdr w:val="nil"/>
                <w:rtl w:val="0"/>
              </w:rPr>
              <w:t>atypical or not culturally expected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important in defining a psychological disorder?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Behavior occurs amid social contexts. Some behavior is appropriate in different settings within a single culture. One example is clapping during a religious service. This may be completely appropriate at one house of worship and not another. Other behaviors, such as tipping at restaurants, are necessary in one culture and considered insulting in another. From a different perspective, much of our behavior is culturally ascribed and does not serve a biological purpose. None of these behaviors are right or wrong, but simply more or less appropriate in each context. Normality is defined as adherence to understood social norms.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prevalence and incidence? Why is this distinction important in mental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Prevalence is the total number of people in a specific population that have a disorder. Incidence is defined as how many people are newly diagnosed with a disorder within a given year. Prevalence can tell you how common a mental health disorder is within a culture, while incidence can tell you about the trends of diagnosing a specific disorder and whether a given event is associated with increases in diagnosis.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Give an example of a modern mass hysteria.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All answers will tell of one person (or a few people) seriously impacted followed by others (more people) with mirroring concerns. For example, one individual from an office may report feeling light-headed and ill, and soon thereafter other individuals may report similar concerns despite there not being an identifiable cause of the symptoms.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You walk out of a store and your car is not where you parked it. Give a one-sentence response from the perspectives of your Id, Ego, and Superego.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All answers will differentiate the id (pleasure principle), superego (moralistic), and ego (mediator).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id would say,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 am going to find this thief kill them!</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superego would say,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Could I have parked elsewhere?</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ego would say, </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 am so frustrated, but I have insurance.</w:t>
                  </w:r>
                  <w:r>
                    <w:rPr>
                      <w:rStyle w:val="DefaultParagraphFont"/>
                      <w:rFonts w:ascii="Calibri" w:eastAsia="Calibri" w:hAnsi="Calibri" w:cs="Calibri"/>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two of Sigmund Freud's lasting contributions to the field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Sigmund Freud was the founder of psychoanalytic therapy. His work focused on the unconscious mind and how its desires and urges determined personality and disorders. Freud further developed therapeutic techniques including catharsis, dream interpretations, and free association.</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Psychopathology in Historical Context</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Psychopathology in Historical Context</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